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481A1CCC" w14:textId="7D37A8A9" w:rsidR="00720273" w:rsidRDefault="00720273" w:rsidP="00720273">
      <w:pPr>
        <w:jc w:val="center"/>
        <w:rPr>
          <w:b/>
          <w:sz w:val="20"/>
          <w:szCs w:val="20"/>
        </w:rPr>
      </w:pPr>
      <w:r>
        <w:rPr>
          <w:b/>
        </w:rPr>
        <w:t xml:space="preserve">                                                                                                          </w:t>
      </w:r>
      <w:r w:rsidR="002707ED">
        <w:rPr>
          <w:b/>
        </w:rPr>
        <w:t xml:space="preserve">                       </w:t>
      </w:r>
      <w:r>
        <w:rPr>
          <w:b/>
          <w:sz w:val="20"/>
          <w:szCs w:val="20"/>
        </w:rPr>
        <w:t>Aprobată în CA din data de 6.09.2023</w:t>
      </w:r>
    </w:p>
    <w:p w14:paraId="2CCF9674" w14:textId="77777777" w:rsidR="00720273" w:rsidRDefault="00720273" w:rsidP="00720273">
      <w:pPr>
        <w:jc w:val="center"/>
        <w:rPr>
          <w:b/>
          <w:sz w:val="20"/>
          <w:szCs w:val="20"/>
        </w:rPr>
      </w:pPr>
    </w:p>
    <w:p w14:paraId="32CB9989" w14:textId="77777777" w:rsidR="00720273" w:rsidRDefault="00720273" w:rsidP="00720273">
      <w:pPr>
        <w:jc w:val="center"/>
        <w:rPr>
          <w:b/>
        </w:rPr>
      </w:pPr>
    </w:p>
    <w:p w14:paraId="47CDFBDA" w14:textId="77777777" w:rsidR="00720273" w:rsidRDefault="00720273" w:rsidP="00720273">
      <w:pPr>
        <w:jc w:val="center"/>
        <w:rPr>
          <w:b/>
        </w:rPr>
      </w:pPr>
      <w:r>
        <w:rPr>
          <w:b/>
        </w:rPr>
        <w:t>METODOLOGIE</w:t>
      </w:r>
    </w:p>
    <w:p w14:paraId="4443C74A" w14:textId="77777777" w:rsidR="00720273" w:rsidRDefault="00720273" w:rsidP="00720273">
      <w:pPr>
        <w:spacing w:line="276" w:lineRule="auto"/>
        <w:ind w:right="12"/>
        <w:jc w:val="center"/>
        <w:rPr>
          <w:b/>
        </w:rPr>
      </w:pPr>
      <w:r>
        <w:rPr>
          <w:b/>
        </w:rPr>
        <w:t xml:space="preserve">privind organizarea și desfășurarea </w:t>
      </w:r>
      <w:r>
        <w:rPr>
          <w:b/>
          <w:bCs/>
        </w:rPr>
        <w:t>concursului de selecție a cadrelor didactice din grupul țintă al proiectului Erasmus+ KA121-VET</w:t>
      </w:r>
      <w:r>
        <w:rPr>
          <w:b/>
        </w:rPr>
        <w:t>, cu nr.</w:t>
      </w:r>
      <w:r>
        <w:rPr>
          <w:rFonts w:eastAsia="Verdana"/>
          <w:b/>
        </w:rPr>
        <w:t xml:space="preserve"> </w:t>
      </w:r>
      <w:r>
        <w:rPr>
          <w:b/>
        </w:rPr>
        <w:t>2023-1-RO01-KA121-VET-000119860</w:t>
      </w:r>
    </w:p>
    <w:p w14:paraId="5703B8CF" w14:textId="77777777" w:rsidR="002E0EEB" w:rsidRPr="00881F4E" w:rsidRDefault="002E0EEB" w:rsidP="002E0EEB">
      <w:pPr>
        <w:spacing w:after="9" w:line="267" w:lineRule="auto"/>
        <w:ind w:left="10" w:right="79" w:hanging="10"/>
        <w:jc w:val="center"/>
        <w:rPr>
          <w:b/>
        </w:rPr>
      </w:pPr>
      <w:r>
        <w:rPr>
          <w:b/>
        </w:rPr>
        <w:t>E</w:t>
      </w:r>
      <w:r w:rsidRPr="00881F4E">
        <w:rPr>
          <w:b/>
        </w:rPr>
        <w:t>tapa a II-a</w:t>
      </w:r>
    </w:p>
    <w:p w14:paraId="533FF0BF" w14:textId="77777777" w:rsidR="002E0EEB" w:rsidRDefault="002E0EEB" w:rsidP="00720273">
      <w:pPr>
        <w:spacing w:line="276" w:lineRule="auto"/>
        <w:ind w:right="12"/>
        <w:jc w:val="center"/>
      </w:pPr>
    </w:p>
    <w:p w14:paraId="77414DB4" w14:textId="77777777" w:rsidR="00720273" w:rsidRDefault="00720273" w:rsidP="00720273">
      <w:pPr>
        <w:jc w:val="center"/>
        <w:rPr>
          <w:b/>
        </w:rPr>
      </w:pPr>
    </w:p>
    <w:p w14:paraId="1F4EDAD8" w14:textId="77777777" w:rsidR="00720273" w:rsidRDefault="00720273" w:rsidP="00720273">
      <w:pPr>
        <w:jc w:val="both"/>
        <w:rPr>
          <w:b/>
        </w:rPr>
      </w:pPr>
      <w:r>
        <w:rPr>
          <w:b/>
        </w:rPr>
        <w:t>I.  Dispoziții generale:</w:t>
      </w:r>
    </w:p>
    <w:p w14:paraId="2F2E4C0A" w14:textId="77777777" w:rsidR="00720273" w:rsidRDefault="00720273" w:rsidP="00720273">
      <w:pPr>
        <w:jc w:val="both"/>
      </w:pPr>
      <w:r>
        <w:rPr>
          <w:b/>
        </w:rPr>
        <w:t>Art. 1</w:t>
      </w:r>
      <w:r>
        <w:t xml:space="preserve">  </w:t>
      </w:r>
    </w:p>
    <w:p w14:paraId="1E27DE9F" w14:textId="77777777" w:rsidR="00720273" w:rsidRDefault="00720273" w:rsidP="00720273">
      <w:pPr>
        <w:jc w:val="both"/>
      </w:pPr>
      <w:r>
        <w:t>Prezenta metodologie este elaborată de Liceul de Arte “Bălașa Doamna”, Târgoviște, în conformitate cu prevederile reglementărilor în vigoare.</w:t>
      </w:r>
    </w:p>
    <w:p w14:paraId="7A943C12" w14:textId="77777777" w:rsidR="00720273" w:rsidRDefault="00720273" w:rsidP="00720273">
      <w:pPr>
        <w:jc w:val="both"/>
      </w:pPr>
    </w:p>
    <w:p w14:paraId="23D1753A" w14:textId="77777777" w:rsidR="00720273" w:rsidRDefault="00720273" w:rsidP="00720273">
      <w:pPr>
        <w:pStyle w:val="western"/>
        <w:spacing w:before="0" w:beforeAutospacing="0" w:after="0" w:afterAutospacing="0" w:line="276" w:lineRule="auto"/>
        <w:ind w:right="23"/>
        <w:jc w:val="both"/>
        <w:rPr>
          <w:rFonts w:ascii="Arial Narrow" w:hAnsi="Arial Narrow"/>
          <w:b/>
        </w:rPr>
      </w:pPr>
      <w:r>
        <w:rPr>
          <w:rFonts w:ascii="Arial Narrow" w:hAnsi="Arial Narrow"/>
          <w:b/>
        </w:rPr>
        <w:t xml:space="preserve">Art. 2  </w:t>
      </w:r>
    </w:p>
    <w:p w14:paraId="08D9CEEB" w14:textId="222C52BA" w:rsidR="0063763B" w:rsidRPr="0063763B" w:rsidRDefault="00720273" w:rsidP="0063763B">
      <w:pPr>
        <w:pStyle w:val="western"/>
        <w:spacing w:before="0" w:beforeAutospacing="0" w:after="0" w:afterAutospacing="0"/>
        <w:ind w:right="23"/>
        <w:jc w:val="both"/>
        <w:rPr>
          <w:rFonts w:ascii="Arial Narrow" w:hAnsi="Arial Narrow"/>
          <w:b/>
        </w:rPr>
      </w:pPr>
      <w:r>
        <w:rPr>
          <w:rFonts w:ascii="Arial Narrow" w:hAnsi="Arial Narrow"/>
        </w:rPr>
        <w:t xml:space="preserve">Scopul acestei metodologii este de a organiza selecția </w:t>
      </w:r>
      <w:r>
        <w:rPr>
          <w:rFonts w:ascii="Arial Narrow" w:hAnsi="Arial Narrow"/>
          <w:bCs/>
        </w:rPr>
        <w:t>cadrelor didactice din grupul țintă al proiectului Erasmus+ KA121-VET</w:t>
      </w:r>
      <w:r>
        <w:rPr>
          <w:rFonts w:ascii="Arial Narrow" w:hAnsi="Arial Narrow"/>
        </w:rPr>
        <w:t>, cu nr. 2023-1-RO01-KA121-VET-000119860</w:t>
      </w:r>
      <w:r>
        <w:rPr>
          <w:rFonts w:ascii="Arial Narrow" w:eastAsiaTheme="minorHAnsi" w:hAnsi="Arial Narrow"/>
        </w:rPr>
        <w:t xml:space="preserve">, în cadrul </w:t>
      </w:r>
      <w:r>
        <w:rPr>
          <w:rFonts w:ascii="Arial Narrow" w:hAnsi="Arial Narrow"/>
        </w:rPr>
        <w:t xml:space="preserve">unui concurs de selecție pentru </w:t>
      </w:r>
      <w:r w:rsidRPr="002707ED">
        <w:rPr>
          <w:rFonts w:ascii="Arial Narrow" w:hAnsi="Arial Narrow"/>
          <w:b/>
        </w:rPr>
        <w:t xml:space="preserve">două </w:t>
      </w:r>
      <w:r w:rsidRPr="002707ED">
        <w:rPr>
          <w:rFonts w:ascii="Arial Narrow" w:hAnsi="Arial Narrow"/>
          <w:b/>
          <w:bCs/>
        </w:rPr>
        <w:t xml:space="preserve">cadre didactice </w:t>
      </w:r>
      <w:r w:rsidRPr="002707ED">
        <w:rPr>
          <w:rFonts w:ascii="Arial Narrow" w:hAnsi="Arial Narrow"/>
          <w:b/>
        </w:rPr>
        <w:t>din instituție, ce predau discipline vocaționale</w:t>
      </w:r>
      <w:r w:rsidRPr="002707ED">
        <w:rPr>
          <w:rFonts w:ascii="Arial Narrow" w:hAnsi="Arial Narrow"/>
          <w:b/>
          <w:bCs/>
        </w:rPr>
        <w:t>,</w:t>
      </w:r>
      <w:r w:rsidRPr="002707ED">
        <w:rPr>
          <w:rFonts w:ascii="Arial Narrow" w:hAnsi="Arial Narrow"/>
          <w:b/>
        </w:rPr>
        <w:t xml:space="preserve"> în catedrele: </w:t>
      </w:r>
      <w:r w:rsidR="002707ED" w:rsidRPr="002707ED">
        <w:rPr>
          <w:rFonts w:ascii="Arial Narrow" w:hAnsi="Arial Narrow"/>
          <w:b/>
        </w:rPr>
        <w:t>Teorie, solfegiu, dicteu; Canto; Corzi; Corzi grave; Informatică</w:t>
      </w:r>
      <w:r w:rsidR="00E11111">
        <w:rPr>
          <w:rFonts w:ascii="Arial Narrow" w:hAnsi="Arial Narrow"/>
          <w:b/>
        </w:rPr>
        <w:t>. Aceste cadre didactice</w:t>
      </w:r>
      <w:r w:rsidRPr="002707ED">
        <w:rPr>
          <w:rFonts w:ascii="Arial Narrow" w:hAnsi="Arial Narrow"/>
          <w:b/>
        </w:rPr>
        <w:t xml:space="preserve"> vor participa la o activitate de job-</w:t>
      </w:r>
      <w:proofErr w:type="spellStart"/>
      <w:r w:rsidRPr="002707ED">
        <w:rPr>
          <w:rFonts w:ascii="Arial Narrow" w:hAnsi="Arial Narrow"/>
          <w:b/>
        </w:rPr>
        <w:t>shadowing</w:t>
      </w:r>
      <w:proofErr w:type="spellEnd"/>
      <w:r w:rsidRPr="002707ED">
        <w:rPr>
          <w:rFonts w:ascii="Arial Narrow" w:hAnsi="Arial Narrow"/>
          <w:b/>
        </w:rPr>
        <w:t xml:space="preserve">, </w:t>
      </w:r>
      <w:proofErr w:type="spellStart"/>
      <w:r w:rsidRPr="002707ED">
        <w:rPr>
          <w:rFonts w:ascii="Arial Narrow" w:hAnsi="Arial Narrow"/>
          <w:b/>
        </w:rPr>
        <w:t>într</w:t>
      </w:r>
      <w:proofErr w:type="spellEnd"/>
      <w:r w:rsidRPr="002707ED">
        <w:rPr>
          <w:rFonts w:ascii="Arial Narrow" w:hAnsi="Arial Narrow"/>
          <w:b/>
        </w:rPr>
        <w:t>-unul dintre cele două domenii relevante pentru proiect, cu durata finanțată de maximum 5 zile. Depășirea duratei este permisă, cu condiția suportării costurilor de către participant.</w:t>
      </w:r>
      <w:r w:rsidR="0063763B">
        <w:rPr>
          <w:rFonts w:ascii="Arial Narrow" w:hAnsi="Arial Narrow"/>
          <w:b/>
        </w:rPr>
        <w:t xml:space="preserve"> Este permisă selectarea cel mult a unui cadru didactic dintr-o catedră.</w:t>
      </w:r>
    </w:p>
    <w:p w14:paraId="30B6CDF1" w14:textId="77777777" w:rsidR="00720273" w:rsidRDefault="00720273" w:rsidP="00720273">
      <w:pPr>
        <w:jc w:val="both"/>
        <w:rPr>
          <w:rFonts w:eastAsia="Times New Roman"/>
        </w:rPr>
      </w:pPr>
    </w:p>
    <w:p w14:paraId="70075B8F" w14:textId="77777777" w:rsidR="00720273" w:rsidRDefault="00720273" w:rsidP="00720273">
      <w:pPr>
        <w:jc w:val="both"/>
      </w:pPr>
      <w:r>
        <w:rPr>
          <w:b/>
        </w:rPr>
        <w:t>Art. 3</w:t>
      </w:r>
      <w:r>
        <w:t xml:space="preserve">    </w:t>
      </w:r>
    </w:p>
    <w:p w14:paraId="655061F3" w14:textId="77777777" w:rsidR="00720273" w:rsidRDefault="00720273" w:rsidP="00720273">
      <w:pPr>
        <w:jc w:val="both"/>
      </w:pPr>
      <w:r>
        <w:t xml:space="preserve">Prezenta metodologie se adresează tuturor cadrelor didactice din Liceul de Arte “Bălașa Doamna” Târgoviște, care îndeplinesc condițiile prezentei metodologii și care doresc să se înscrie la concursul de selecție, în proiectul de mobilități  de tip Erasmus+ KA121-VET, anul al III-lea de acreditare, cu durata de 15 luni, ce se va derula în perioada 1.06.2023 – 31.08.2024. </w:t>
      </w:r>
    </w:p>
    <w:p w14:paraId="57CAA1C9" w14:textId="77777777" w:rsidR="00720273" w:rsidRDefault="00720273" w:rsidP="00720273">
      <w:pPr>
        <w:jc w:val="both"/>
      </w:pPr>
    </w:p>
    <w:p w14:paraId="13AD7530" w14:textId="77777777" w:rsidR="00720273" w:rsidRDefault="00720273" w:rsidP="00720273">
      <w:pPr>
        <w:pStyle w:val="western"/>
        <w:spacing w:before="0" w:beforeAutospacing="0" w:after="0" w:afterAutospacing="0"/>
        <w:ind w:right="23"/>
        <w:jc w:val="both"/>
        <w:rPr>
          <w:rFonts w:ascii="Arial Narrow" w:hAnsi="Arial Narrow"/>
          <w:b/>
        </w:rPr>
      </w:pPr>
      <w:r>
        <w:rPr>
          <w:rFonts w:ascii="Arial Narrow" w:hAnsi="Arial Narrow"/>
          <w:b/>
        </w:rPr>
        <w:t xml:space="preserve">Art. 4  </w:t>
      </w:r>
    </w:p>
    <w:p w14:paraId="00756BC3" w14:textId="77777777" w:rsidR="00720273" w:rsidRDefault="00720273" w:rsidP="00720273">
      <w:pPr>
        <w:pStyle w:val="western"/>
        <w:spacing w:before="0" w:beforeAutospacing="0" w:after="0" w:afterAutospacing="0"/>
        <w:ind w:right="23"/>
        <w:jc w:val="both"/>
        <w:rPr>
          <w:rFonts w:ascii="Arial Narrow" w:hAnsi="Arial Narrow"/>
        </w:rPr>
      </w:pPr>
      <w:r>
        <w:rPr>
          <w:rFonts w:ascii="Arial Narrow" w:hAnsi="Arial Narrow"/>
        </w:rPr>
        <w:t>Selecția</w:t>
      </w:r>
      <w:r>
        <w:rPr>
          <w:rFonts w:ascii="Arial Narrow" w:hAnsi="Arial Narrow"/>
          <w:b/>
        </w:rPr>
        <w:t xml:space="preserve"> </w:t>
      </w:r>
      <w:r>
        <w:rPr>
          <w:rFonts w:ascii="Arial Narrow" w:hAnsi="Arial Narrow"/>
        </w:rPr>
        <w:t>cadrelor didactice participante se va realiza prin concurs, pe baza prezentei metodologii elaborate și aprobate de către echipa de management a proiectului, precum și în Consiliul de Administrație.</w:t>
      </w:r>
    </w:p>
    <w:p w14:paraId="33B3C998" w14:textId="77777777" w:rsidR="00720273" w:rsidRDefault="00720273" w:rsidP="00720273">
      <w:pPr>
        <w:jc w:val="both"/>
        <w:rPr>
          <w:b/>
        </w:rPr>
      </w:pPr>
    </w:p>
    <w:p w14:paraId="13499714" w14:textId="77777777" w:rsidR="00720273" w:rsidRDefault="00720273" w:rsidP="00720273">
      <w:pPr>
        <w:jc w:val="both"/>
        <w:rPr>
          <w:b/>
        </w:rPr>
      </w:pPr>
      <w:r>
        <w:rPr>
          <w:b/>
        </w:rPr>
        <w:t>II. Documente de referință:</w:t>
      </w:r>
    </w:p>
    <w:p w14:paraId="0935847E" w14:textId="3937B06A" w:rsidR="00720273" w:rsidRDefault="009373BE" w:rsidP="00720273">
      <w:pPr>
        <w:pStyle w:val="ListParagraph"/>
        <w:numPr>
          <w:ilvl w:val="0"/>
          <w:numId w:val="12"/>
        </w:numPr>
        <w:spacing w:line="256" w:lineRule="auto"/>
        <w:jc w:val="both"/>
        <w:rPr>
          <w:rFonts w:ascii="Arial Narrow" w:hAnsi="Arial Narrow"/>
          <w:sz w:val="24"/>
          <w:szCs w:val="24"/>
        </w:rPr>
      </w:pPr>
      <w:r w:rsidRPr="009373BE">
        <w:rPr>
          <w:rFonts w:ascii="Arial Narrow" w:hAnsi="Arial Narrow"/>
          <w:sz w:val="24"/>
          <w:szCs w:val="24"/>
        </w:rPr>
        <w:t>Legea Învățământului Preuniversitar – 198/2023</w:t>
      </w:r>
      <w:r w:rsidR="00720273">
        <w:rPr>
          <w:rFonts w:ascii="Arial Narrow" w:hAnsi="Arial Narrow"/>
          <w:sz w:val="24"/>
          <w:szCs w:val="24"/>
        </w:rPr>
        <w:t>;</w:t>
      </w:r>
    </w:p>
    <w:p w14:paraId="652883AA"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Apelul European 2023 pentru propuneri de proiecte în Programul Erasmus+;</w:t>
      </w:r>
    </w:p>
    <w:p w14:paraId="5E50078E"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candidatului;</w:t>
      </w:r>
    </w:p>
    <w:p w14:paraId="3F3EBF3B"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Programului Erasmus+ 2023;</w:t>
      </w:r>
    </w:p>
    <w:p w14:paraId="653B22C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Contractul de finanțare în cadrul programului Erasmus+, Acțiunea-cheie 1, a proiectului cu nr. 2023-1-RO01-KA121-VET-000119860;</w:t>
      </w:r>
    </w:p>
    <w:p w14:paraId="28B33A04"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Formularul de candidatură pentru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EC5649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Anexa I la formularul de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5B2184D" w14:textId="77777777" w:rsidR="00720273" w:rsidRDefault="00720273" w:rsidP="00720273">
      <w:pPr>
        <w:jc w:val="both"/>
        <w:rPr>
          <w:b/>
        </w:rPr>
      </w:pPr>
    </w:p>
    <w:p w14:paraId="2F863B62" w14:textId="77777777" w:rsidR="00E11111" w:rsidRDefault="00E11111" w:rsidP="00720273">
      <w:pPr>
        <w:jc w:val="both"/>
        <w:rPr>
          <w:b/>
        </w:rPr>
      </w:pPr>
    </w:p>
    <w:p w14:paraId="4BA0E82E" w14:textId="77777777" w:rsidR="00E11111" w:rsidRDefault="00E11111" w:rsidP="00720273">
      <w:pPr>
        <w:jc w:val="both"/>
        <w:rPr>
          <w:b/>
        </w:rPr>
      </w:pPr>
    </w:p>
    <w:p w14:paraId="4C5B3B95" w14:textId="77777777" w:rsidR="00720273" w:rsidRDefault="00720273" w:rsidP="00720273">
      <w:pPr>
        <w:jc w:val="both"/>
        <w:rPr>
          <w:b/>
        </w:rPr>
      </w:pPr>
      <w:r>
        <w:rPr>
          <w:b/>
        </w:rPr>
        <w:t>III.  Organizarea și desfășurarea procesului de selecție</w:t>
      </w:r>
    </w:p>
    <w:p w14:paraId="63099579" w14:textId="77777777" w:rsidR="00720273" w:rsidRDefault="00720273" w:rsidP="00720273">
      <w:pPr>
        <w:jc w:val="both"/>
      </w:pPr>
      <w:r>
        <w:rPr>
          <w:b/>
        </w:rPr>
        <w:t>Art. 5</w:t>
      </w:r>
      <w:r>
        <w:t xml:space="preserve">  </w:t>
      </w:r>
    </w:p>
    <w:p w14:paraId="01B834B4" w14:textId="77777777" w:rsidR="00720273" w:rsidRDefault="00720273" w:rsidP="00720273">
      <w:pPr>
        <w:jc w:val="both"/>
      </w:pPr>
      <w:r>
        <w:t>Etapele selecției sunt:</w:t>
      </w:r>
    </w:p>
    <w:p w14:paraId="12CA8688" w14:textId="77777777" w:rsidR="00720273"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Anunțul de selecție</w:t>
      </w:r>
      <w:r>
        <w:rPr>
          <w:rFonts w:ascii="Arial Narrow" w:eastAsia="Times New Roman" w:hAnsi="Arial Narrow"/>
          <w:sz w:val="24"/>
          <w:szCs w:val="24"/>
        </w:rPr>
        <w:t xml:space="preserve">, diseminarea proiectului </w:t>
      </w:r>
      <w:proofErr w:type="spellStart"/>
      <w:r>
        <w:rPr>
          <w:rFonts w:ascii="Arial Narrow" w:eastAsia="Times New Roman" w:hAnsi="Arial Narrow"/>
          <w:sz w:val="24"/>
          <w:szCs w:val="24"/>
        </w:rPr>
        <w:t>şi</w:t>
      </w:r>
      <w:proofErr w:type="spellEnd"/>
      <w:r>
        <w:rPr>
          <w:rFonts w:ascii="Arial Narrow" w:eastAsia="Times New Roman" w:hAnsi="Arial Narrow"/>
          <w:sz w:val="24"/>
          <w:szCs w:val="24"/>
        </w:rPr>
        <w:t xml:space="preserve"> a informațiilor cu privire la procesul de selecție;</w:t>
      </w:r>
    </w:p>
    <w:p w14:paraId="7E97B82B" w14:textId="77777777" w:rsidR="00720273" w:rsidRDefault="00720273" w:rsidP="00720273">
      <w:pPr>
        <w:pStyle w:val="ListParagraph"/>
        <w:numPr>
          <w:ilvl w:val="0"/>
          <w:numId w:val="13"/>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Înscrierea candidaților, prin trimiterea documentelor de candidatură în format electronic la adresa: </w:t>
      </w:r>
    </w:p>
    <w:p w14:paraId="1D813346" w14:textId="77777777" w:rsidR="00720273" w:rsidRDefault="00DE011C" w:rsidP="00720273">
      <w:pPr>
        <w:pStyle w:val="ListParagraph"/>
        <w:jc w:val="both"/>
        <w:rPr>
          <w:rFonts w:ascii="Arial Narrow" w:hAnsi="Arial Narrow"/>
          <w:sz w:val="24"/>
          <w:szCs w:val="24"/>
        </w:rPr>
      </w:pPr>
      <w:hyperlink r:id="rId8" w:history="1">
        <w:r w:rsidR="00720273">
          <w:rPr>
            <w:rStyle w:val="Hyperlink"/>
            <w:rFonts w:ascii="Arial Narrow" w:hAnsi="Arial Narrow"/>
            <w:sz w:val="24"/>
            <w:szCs w:val="24"/>
          </w:rPr>
          <w:t>erasmus.vet@balasadoamna.ro</w:t>
        </w:r>
      </w:hyperlink>
      <w:r w:rsidR="00720273">
        <w:rPr>
          <w:rFonts w:ascii="Arial Narrow" w:hAnsi="Arial Narrow"/>
          <w:sz w:val="24"/>
          <w:szCs w:val="24"/>
        </w:rPr>
        <w:t xml:space="preserve">  </w:t>
      </w:r>
    </w:p>
    <w:p w14:paraId="0098BC68" w14:textId="77777777" w:rsidR="00720273" w:rsidRPr="005D5D77"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Organizarea concursului, conform calendarului de selecție:</w:t>
      </w:r>
    </w:p>
    <w:p w14:paraId="2E72078C" w14:textId="77777777" w:rsidR="005D5D77" w:rsidRDefault="005D5D77" w:rsidP="005D5D77">
      <w:pPr>
        <w:pStyle w:val="ListParagraph"/>
        <w:spacing w:after="0" w:line="240" w:lineRule="auto"/>
        <w:jc w:val="both"/>
        <w:rPr>
          <w:rFonts w:ascii="Arial Narrow" w:hAnsi="Arial Narrow" w:cs="Times New Roman"/>
          <w:b/>
          <w:i/>
          <w:sz w:val="24"/>
          <w:szCs w:val="24"/>
        </w:rPr>
      </w:pPr>
    </w:p>
    <w:tbl>
      <w:tblPr>
        <w:tblStyle w:val="TableGrid"/>
        <w:tblW w:w="9634" w:type="dxa"/>
        <w:tblLook w:val="04A0" w:firstRow="1" w:lastRow="0" w:firstColumn="1" w:lastColumn="0" w:noHBand="0" w:noVBand="1"/>
      </w:tblPr>
      <w:tblGrid>
        <w:gridCol w:w="2405"/>
        <w:gridCol w:w="7229"/>
      </w:tblGrid>
      <w:tr w:rsidR="00720273" w14:paraId="62F0EAE9" w14:textId="77777777" w:rsidTr="00720273">
        <w:trPr>
          <w:tblHeader/>
        </w:trPr>
        <w:tc>
          <w:tcPr>
            <w:tcW w:w="2405" w:type="dxa"/>
            <w:tcBorders>
              <w:top w:val="single" w:sz="4" w:space="0" w:color="auto"/>
              <w:left w:val="single" w:sz="4" w:space="0" w:color="auto"/>
              <w:bottom w:val="single" w:sz="4" w:space="0" w:color="auto"/>
              <w:right w:val="single" w:sz="4" w:space="0" w:color="auto"/>
            </w:tcBorders>
            <w:hideMark/>
          </w:tcPr>
          <w:p w14:paraId="7E808931" w14:textId="77777777" w:rsidR="00720273" w:rsidRDefault="00720273">
            <w:pPr>
              <w:jc w:val="center"/>
              <w:rPr>
                <w:rFonts w:cs="Times New Roman"/>
                <w:b/>
                <w:iCs/>
              </w:rPr>
            </w:pPr>
            <w:r>
              <w:rPr>
                <w:b/>
                <w:iCs/>
              </w:rPr>
              <w:t>Perioada/ termenul</w:t>
            </w:r>
          </w:p>
        </w:tc>
        <w:tc>
          <w:tcPr>
            <w:tcW w:w="7229" w:type="dxa"/>
            <w:tcBorders>
              <w:top w:val="single" w:sz="4" w:space="0" w:color="auto"/>
              <w:left w:val="single" w:sz="4" w:space="0" w:color="auto"/>
              <w:bottom w:val="single" w:sz="4" w:space="0" w:color="auto"/>
              <w:right w:val="single" w:sz="4" w:space="0" w:color="auto"/>
            </w:tcBorders>
            <w:hideMark/>
          </w:tcPr>
          <w:p w14:paraId="241C0B79" w14:textId="77777777" w:rsidR="00720273" w:rsidRDefault="00720273">
            <w:pPr>
              <w:jc w:val="center"/>
              <w:rPr>
                <w:b/>
                <w:iCs/>
              </w:rPr>
            </w:pPr>
            <w:r>
              <w:rPr>
                <w:b/>
                <w:iCs/>
              </w:rPr>
              <w:t>Activitatea</w:t>
            </w:r>
          </w:p>
        </w:tc>
      </w:tr>
      <w:tr w:rsidR="00720273" w14:paraId="13C3169A"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4F70D133" w14:textId="150BCCB5" w:rsidR="00720273" w:rsidRPr="00F412F5" w:rsidRDefault="002E0EEB">
            <w:pPr>
              <w:jc w:val="right"/>
              <w:rPr>
                <w:b/>
                <w:iCs/>
              </w:rPr>
            </w:pPr>
            <w:r w:rsidRPr="00F412F5">
              <w:rPr>
                <w:b/>
              </w:rPr>
              <w:t>8.01</w:t>
            </w:r>
            <w:r w:rsidR="003E7F07" w:rsidRPr="00F412F5">
              <w:rPr>
                <w:b/>
              </w:rPr>
              <w:t xml:space="preserve"> – </w:t>
            </w:r>
            <w:r w:rsidRPr="00F412F5">
              <w:rPr>
                <w:b/>
              </w:rPr>
              <w:t>19.01</w:t>
            </w:r>
            <w:r w:rsidR="005D5D77" w:rsidRPr="00F412F5">
              <w:rPr>
                <w:b/>
              </w:rPr>
              <w:t>.</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3616623A" w14:textId="62D20C35" w:rsidR="00720273" w:rsidRPr="00F412F5" w:rsidRDefault="00720273">
            <w:pPr>
              <w:jc w:val="both"/>
              <w:rPr>
                <w:b/>
                <w:iCs/>
              </w:rPr>
            </w:pPr>
            <w:r w:rsidRPr="00F412F5">
              <w:rPr>
                <w:b/>
              </w:rPr>
              <w:t xml:space="preserve">Trimiterea electronică a documentelor (acestea se pot trimite până la data </w:t>
            </w:r>
            <w:r w:rsidR="005D5D77" w:rsidRPr="00F412F5">
              <w:rPr>
                <w:b/>
              </w:rPr>
              <w:t xml:space="preserve">de </w:t>
            </w:r>
            <w:r w:rsidR="002E0EEB" w:rsidRPr="00F412F5">
              <w:rPr>
                <w:b/>
              </w:rPr>
              <w:t>19.01</w:t>
            </w:r>
            <w:r w:rsidR="005D5D77" w:rsidRPr="00F412F5">
              <w:rPr>
                <w:b/>
              </w:rPr>
              <w:t>.</w:t>
            </w:r>
            <w:r w:rsidR="002E0EEB" w:rsidRPr="00F412F5">
              <w:rPr>
                <w:b/>
              </w:rPr>
              <w:t>2024</w:t>
            </w:r>
            <w:r w:rsidRPr="00F412F5">
              <w:rPr>
                <w:b/>
              </w:rPr>
              <w:t>, ora 23:59)</w:t>
            </w:r>
          </w:p>
        </w:tc>
      </w:tr>
      <w:tr w:rsidR="00720273" w14:paraId="0FEE256D"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46C905" w14:textId="17D5368B" w:rsidR="00720273" w:rsidRPr="00F412F5" w:rsidRDefault="002E0EEB">
            <w:pPr>
              <w:jc w:val="right"/>
              <w:rPr>
                <w:b/>
                <w:iCs/>
              </w:rPr>
            </w:pPr>
            <w:r w:rsidRPr="00F412F5">
              <w:rPr>
                <w:b/>
              </w:rPr>
              <w:t>22</w:t>
            </w:r>
            <w:r w:rsidR="003E7F07" w:rsidRPr="00F412F5">
              <w:rPr>
                <w:b/>
              </w:rPr>
              <w:t xml:space="preserve"> – </w:t>
            </w:r>
            <w:r w:rsidRPr="00F412F5">
              <w:rPr>
                <w:b/>
              </w:rPr>
              <w:t>23.0</w:t>
            </w:r>
            <w:r w:rsidR="005D5D77" w:rsidRPr="00F412F5">
              <w:rPr>
                <w:b/>
              </w:rPr>
              <w:t>1.</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3C9A8BB3" w14:textId="77777777" w:rsidR="00720273" w:rsidRPr="00F412F5" w:rsidRDefault="00720273">
            <w:pPr>
              <w:jc w:val="both"/>
              <w:rPr>
                <w:b/>
                <w:iCs/>
              </w:rPr>
            </w:pPr>
            <w:r w:rsidRPr="00F412F5">
              <w:rPr>
                <w:b/>
              </w:rPr>
              <w:t>Analiza documentelor de către comisia de selecție</w:t>
            </w:r>
          </w:p>
        </w:tc>
      </w:tr>
      <w:tr w:rsidR="00720273" w14:paraId="2C709580"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1E8071" w14:textId="755EB2F4" w:rsidR="00720273" w:rsidRPr="00F412F5" w:rsidRDefault="002E0EEB">
            <w:pPr>
              <w:jc w:val="right"/>
              <w:rPr>
                <w:b/>
                <w:iCs/>
              </w:rPr>
            </w:pPr>
            <w:r w:rsidRPr="00F412F5">
              <w:rPr>
                <w:b/>
              </w:rPr>
              <w:t>23.0</w:t>
            </w:r>
            <w:r w:rsidR="005D5D77" w:rsidRPr="00F412F5">
              <w:rPr>
                <w:b/>
              </w:rPr>
              <w:t>1.</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33325195" w14:textId="0C61EF96" w:rsidR="00720273" w:rsidRPr="00F412F5" w:rsidRDefault="00720273">
            <w:pPr>
              <w:jc w:val="both"/>
              <w:rPr>
                <w:b/>
                <w:iCs/>
              </w:rPr>
            </w:pPr>
            <w:r w:rsidRPr="00F412F5">
              <w:rPr>
                <w:b/>
              </w:rPr>
              <w:t>Afișarea rezultatelor ș</w:t>
            </w:r>
            <w:r w:rsidR="005D5D77" w:rsidRPr="00F412F5">
              <w:rPr>
                <w:b/>
              </w:rPr>
              <w:t>i transmiterea lor pe email (după</w:t>
            </w:r>
            <w:r w:rsidRPr="00F412F5">
              <w:rPr>
                <w:b/>
              </w:rPr>
              <w:t xml:space="preserve"> ora 16:00)</w:t>
            </w:r>
          </w:p>
        </w:tc>
      </w:tr>
      <w:tr w:rsidR="00720273" w14:paraId="171723A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76241734" w14:textId="4B3FAC4B" w:rsidR="00720273" w:rsidRPr="00F412F5" w:rsidRDefault="005D5D77" w:rsidP="002E0EEB">
            <w:pPr>
              <w:jc w:val="right"/>
              <w:rPr>
                <w:b/>
                <w:iCs/>
              </w:rPr>
            </w:pPr>
            <w:r w:rsidRPr="00F412F5">
              <w:rPr>
                <w:b/>
              </w:rPr>
              <w:t>2</w:t>
            </w:r>
            <w:r w:rsidR="002E0EEB" w:rsidRPr="00F412F5">
              <w:rPr>
                <w:b/>
              </w:rPr>
              <w:t>4.0</w:t>
            </w:r>
            <w:r w:rsidRPr="00F412F5">
              <w:rPr>
                <w:b/>
              </w:rPr>
              <w:t>1.</w:t>
            </w:r>
            <w:r w:rsidR="002E0EEB"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619B1F93" w14:textId="77777777" w:rsidR="00720273" w:rsidRPr="00F412F5" w:rsidRDefault="00720273">
            <w:pPr>
              <w:jc w:val="both"/>
              <w:rPr>
                <w:b/>
                <w:iCs/>
              </w:rPr>
            </w:pPr>
            <w:r w:rsidRPr="00F412F5">
              <w:rPr>
                <w:b/>
              </w:rPr>
              <w:t>Transmiterea contestațiilor</w:t>
            </w:r>
            <w:r w:rsidRPr="00F412F5">
              <w:rPr>
                <w:rStyle w:val="FootnoteReference"/>
                <w:b/>
              </w:rPr>
              <w:footnoteReference w:id="1"/>
            </w:r>
            <w:r w:rsidRPr="00F412F5">
              <w:rPr>
                <w:b/>
              </w:rPr>
              <w:t xml:space="preserve">, cu indicarea motivelor contestației, pe adresa de email </w:t>
            </w:r>
            <w:hyperlink r:id="rId9" w:history="1">
              <w:r w:rsidRPr="00F412F5">
                <w:rPr>
                  <w:rStyle w:val="Hyperlink"/>
                  <w:b/>
                </w:rPr>
                <w:t>erasmus.vet@balasadoamna.ro</w:t>
              </w:r>
            </w:hyperlink>
            <w:r w:rsidRPr="00F412F5">
              <w:rPr>
                <w:b/>
              </w:rPr>
              <w:t xml:space="preserve">  (contestațiile se pot depune în intervalul 8:00 – 16:00)</w:t>
            </w:r>
          </w:p>
        </w:tc>
      </w:tr>
      <w:tr w:rsidR="00720273" w14:paraId="0AA8DF44"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6DBF313A" w14:textId="4D6BF395" w:rsidR="00720273" w:rsidRPr="00F412F5" w:rsidRDefault="002E0EEB" w:rsidP="00956E3F">
            <w:pPr>
              <w:jc w:val="right"/>
              <w:rPr>
                <w:b/>
                <w:iCs/>
              </w:rPr>
            </w:pPr>
            <w:r w:rsidRPr="00F412F5">
              <w:rPr>
                <w:b/>
              </w:rPr>
              <w:t>24</w:t>
            </w:r>
            <w:r w:rsidR="00776847" w:rsidRPr="00F412F5">
              <w:rPr>
                <w:b/>
              </w:rPr>
              <w:t xml:space="preserve"> – </w:t>
            </w:r>
            <w:r w:rsidRPr="00F412F5">
              <w:rPr>
                <w:b/>
              </w:rPr>
              <w:t>25</w:t>
            </w:r>
            <w:r w:rsidR="00956E3F" w:rsidRPr="00F412F5">
              <w:rPr>
                <w:b/>
              </w:rPr>
              <w:t>.</w:t>
            </w:r>
            <w:r w:rsidRPr="00F412F5">
              <w:rPr>
                <w:b/>
              </w:rPr>
              <w:t>0</w:t>
            </w:r>
            <w:r w:rsidR="005D5D77" w:rsidRPr="00F412F5">
              <w:rPr>
                <w:b/>
              </w:rPr>
              <w:t>1.</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5AD0786D" w14:textId="77777777" w:rsidR="00720273" w:rsidRPr="00F412F5" w:rsidRDefault="00720273">
            <w:pPr>
              <w:jc w:val="both"/>
              <w:rPr>
                <w:b/>
                <w:iCs/>
              </w:rPr>
            </w:pPr>
            <w:r w:rsidRPr="00F412F5">
              <w:rPr>
                <w:b/>
              </w:rPr>
              <w:t>Analiza contestațiilor de către comisia de contestații</w:t>
            </w:r>
          </w:p>
        </w:tc>
      </w:tr>
      <w:tr w:rsidR="00720273" w14:paraId="2164414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0B89FC3D" w14:textId="7B79611D" w:rsidR="00720273" w:rsidRPr="00F412F5" w:rsidRDefault="002E0EEB">
            <w:pPr>
              <w:jc w:val="right"/>
              <w:rPr>
                <w:b/>
                <w:iCs/>
              </w:rPr>
            </w:pPr>
            <w:r w:rsidRPr="00F412F5">
              <w:rPr>
                <w:b/>
              </w:rPr>
              <w:t>25.0</w:t>
            </w:r>
            <w:r w:rsidR="005D5D77" w:rsidRPr="00F412F5">
              <w:rPr>
                <w:b/>
              </w:rPr>
              <w:t>1.</w:t>
            </w:r>
            <w:r w:rsidRPr="00F412F5">
              <w:rPr>
                <w:b/>
              </w:rPr>
              <w:t>2024</w:t>
            </w:r>
          </w:p>
        </w:tc>
        <w:tc>
          <w:tcPr>
            <w:tcW w:w="7229" w:type="dxa"/>
            <w:tcBorders>
              <w:top w:val="single" w:sz="4" w:space="0" w:color="auto"/>
              <w:left w:val="single" w:sz="4" w:space="0" w:color="auto"/>
              <w:bottom w:val="single" w:sz="4" w:space="0" w:color="auto"/>
              <w:right w:val="single" w:sz="4" w:space="0" w:color="auto"/>
            </w:tcBorders>
            <w:hideMark/>
          </w:tcPr>
          <w:p w14:paraId="479E5D0B" w14:textId="236F231F" w:rsidR="00720273" w:rsidRPr="00F412F5" w:rsidRDefault="005D5D77">
            <w:pPr>
              <w:jc w:val="both"/>
              <w:rPr>
                <w:b/>
                <w:iCs/>
              </w:rPr>
            </w:pPr>
            <w:r w:rsidRPr="00F412F5">
              <w:rPr>
                <w:b/>
              </w:rPr>
              <w:t>Afișarea rezultatelor finale (după</w:t>
            </w:r>
            <w:r w:rsidR="00720273" w:rsidRPr="00F412F5">
              <w:rPr>
                <w:b/>
              </w:rPr>
              <w:t xml:space="preserve"> ora 16:00)</w:t>
            </w:r>
          </w:p>
        </w:tc>
      </w:tr>
    </w:tbl>
    <w:p w14:paraId="1E28B87A" w14:textId="77777777" w:rsidR="00720273" w:rsidRDefault="00720273" w:rsidP="00720273">
      <w:pPr>
        <w:jc w:val="both"/>
        <w:rPr>
          <w:rFonts w:eastAsia="Times New Roman"/>
          <w:b/>
          <w:iCs/>
        </w:rPr>
      </w:pPr>
    </w:p>
    <w:p w14:paraId="1B39F3F1" w14:textId="77777777" w:rsidR="00720273" w:rsidRDefault="00720273" w:rsidP="00720273">
      <w:pPr>
        <w:jc w:val="both"/>
      </w:pPr>
      <w:r>
        <w:rPr>
          <w:b/>
        </w:rPr>
        <w:t>Art. 6</w:t>
      </w:r>
      <w:r>
        <w:t xml:space="preserve">   </w:t>
      </w:r>
    </w:p>
    <w:p w14:paraId="1950334E" w14:textId="77777777" w:rsidR="00720273" w:rsidRDefault="00720273" w:rsidP="00720273">
      <w:pPr>
        <w:jc w:val="both"/>
      </w:pPr>
      <w:r>
        <w:t>Comisia de selecție este alcătuită din președinte, doi membri și un secretar. Secretarul nu are drept de evaluare. Toți membrii comisiei de selecție fac parte din echipa de proiect sau au participat la activități de formare în baza acreditării Erasmus+, în domeniul VET.</w:t>
      </w:r>
    </w:p>
    <w:p w14:paraId="34CCE724" w14:textId="77777777" w:rsidR="00720273" w:rsidRDefault="00720273" w:rsidP="00720273"/>
    <w:p w14:paraId="33CC2593" w14:textId="77777777" w:rsidR="00720273" w:rsidRDefault="00720273" w:rsidP="00720273">
      <w:pPr>
        <w:jc w:val="both"/>
      </w:pPr>
      <w:r>
        <w:rPr>
          <w:b/>
        </w:rPr>
        <w:t>Art. 7</w:t>
      </w:r>
      <w:r>
        <w:t xml:space="preserve">  </w:t>
      </w:r>
    </w:p>
    <w:p w14:paraId="39CA358B" w14:textId="77777777" w:rsidR="00720273" w:rsidRDefault="00720273" w:rsidP="00720273">
      <w:pPr>
        <w:jc w:val="both"/>
      </w:pPr>
      <w:r>
        <w:t xml:space="preserve">Niciunul dintre membrii comisiei de selecție nu poate participa la mobilitățile derulate în cadrul proiectului și nu poate avea rude în rândul candidaților. </w:t>
      </w:r>
    </w:p>
    <w:p w14:paraId="1D74F7BB" w14:textId="77777777" w:rsidR="00720273" w:rsidRDefault="00720273" w:rsidP="00720273"/>
    <w:p w14:paraId="2B50796E" w14:textId="77777777" w:rsidR="00720273" w:rsidRDefault="00720273" w:rsidP="00720273">
      <w:r>
        <w:rPr>
          <w:b/>
        </w:rPr>
        <w:t>Art. 8</w:t>
      </w:r>
      <w:r>
        <w:t xml:space="preserve">   </w:t>
      </w:r>
    </w:p>
    <w:p w14:paraId="494F4927" w14:textId="77777777" w:rsidR="00720273" w:rsidRDefault="00720273" w:rsidP="00720273">
      <w:pPr>
        <w:rPr>
          <w:lang w:eastAsia="ro-RO"/>
        </w:rPr>
      </w:pPr>
      <w:r>
        <w:rPr>
          <w:lang w:eastAsia="ro-RO"/>
        </w:rPr>
        <w:t xml:space="preserve">Principalele atribuții ale comisiei de selecție sunt: </w:t>
      </w:r>
    </w:p>
    <w:p w14:paraId="01B62EFE" w14:textId="77777777" w:rsidR="00720273" w:rsidRDefault="00720273" w:rsidP="00720273">
      <w:pPr>
        <w:rPr>
          <w:lang w:eastAsia="ro-RO"/>
        </w:rPr>
      </w:pPr>
      <w:r>
        <w:rPr>
          <w:lang w:eastAsia="ro-RO"/>
        </w:rPr>
        <w:t>Evaluarea candidaturilor;</w:t>
      </w:r>
    </w:p>
    <w:p w14:paraId="4535873C" w14:textId="77777777" w:rsidR="00720273" w:rsidRDefault="00720273" w:rsidP="00720273">
      <w:pPr>
        <w:rPr>
          <w:lang w:eastAsia="ro-RO"/>
        </w:rPr>
      </w:pPr>
      <w:r>
        <w:rPr>
          <w:lang w:eastAsia="ro-RO"/>
        </w:rPr>
        <w:t xml:space="preserve">Centralizarea rezultatelor evaluării; </w:t>
      </w:r>
    </w:p>
    <w:p w14:paraId="3191F526" w14:textId="77777777" w:rsidR="00720273" w:rsidRDefault="00720273" w:rsidP="00720273">
      <w:pPr>
        <w:rPr>
          <w:lang w:eastAsia="ro-RO"/>
        </w:rPr>
      </w:pPr>
      <w:r>
        <w:rPr>
          <w:lang w:eastAsia="ro-RO"/>
        </w:rPr>
        <w:t xml:space="preserve">Afișarea rezultatelor selecției; </w:t>
      </w:r>
    </w:p>
    <w:p w14:paraId="76F814C9" w14:textId="6BB6C36F" w:rsidR="00E11111" w:rsidRPr="002E0EEB" w:rsidRDefault="00720273" w:rsidP="002E0EEB">
      <w:pPr>
        <w:rPr>
          <w:lang w:eastAsia="ro-RO"/>
        </w:rPr>
      </w:pPr>
      <w:r>
        <w:rPr>
          <w:lang w:eastAsia="ro-RO"/>
        </w:rPr>
        <w:t xml:space="preserve">Realizarea raportului activității de selecție revine secretarului comisiei. </w:t>
      </w:r>
    </w:p>
    <w:p w14:paraId="26424853" w14:textId="77777777" w:rsidR="00E11111" w:rsidRDefault="00E11111" w:rsidP="00720273">
      <w:pPr>
        <w:jc w:val="both"/>
        <w:rPr>
          <w:b/>
          <w:lang w:eastAsia="ro-RO"/>
        </w:rPr>
      </w:pPr>
    </w:p>
    <w:p w14:paraId="418D3C98" w14:textId="77777777" w:rsidR="00720273" w:rsidRDefault="00720273" w:rsidP="00720273">
      <w:pPr>
        <w:jc w:val="both"/>
        <w:rPr>
          <w:b/>
          <w:lang w:eastAsia="ro-RO"/>
        </w:rPr>
      </w:pPr>
      <w:r>
        <w:rPr>
          <w:b/>
          <w:lang w:eastAsia="ro-RO"/>
        </w:rPr>
        <w:t xml:space="preserve">Art. 10  </w:t>
      </w:r>
    </w:p>
    <w:p w14:paraId="625A5933" w14:textId="77777777" w:rsidR="00720273" w:rsidRDefault="00720273" w:rsidP="00720273">
      <w:pPr>
        <w:jc w:val="both"/>
      </w:pPr>
      <w:r>
        <w:t xml:space="preserve">Niciunul dintre membrii comisiei de soluționare a contestațiilor nu poate participa la mobilitățile derulate în cadrul acreditării în domeniul VET și nu poate avea rude de până la gradul al IV-lea în rândul candidaților. </w:t>
      </w:r>
    </w:p>
    <w:p w14:paraId="3F1CEC65" w14:textId="77777777" w:rsidR="00720273" w:rsidRDefault="00720273" w:rsidP="00720273">
      <w:pPr>
        <w:rPr>
          <w:b/>
          <w:lang w:eastAsia="ro-RO"/>
        </w:rPr>
      </w:pPr>
    </w:p>
    <w:p w14:paraId="53A5A3A0" w14:textId="77777777" w:rsidR="00720273" w:rsidRDefault="00720273" w:rsidP="00720273">
      <w:pPr>
        <w:jc w:val="both"/>
      </w:pPr>
      <w:r>
        <w:rPr>
          <w:b/>
        </w:rPr>
        <w:t>Art. 11</w:t>
      </w:r>
      <w:r>
        <w:t xml:space="preserve">   </w:t>
      </w:r>
    </w:p>
    <w:p w14:paraId="14830F2A" w14:textId="77777777" w:rsidR="00720273" w:rsidRDefault="00720273" w:rsidP="00720273">
      <w:pPr>
        <w:jc w:val="both"/>
      </w:pPr>
      <w:r>
        <w:rPr>
          <w:lang w:eastAsia="ro-RO"/>
        </w:rPr>
        <w:t>Principalele atribuții ale comisiei de contestații sunt:</w:t>
      </w:r>
    </w:p>
    <w:p w14:paraId="02E9702A" w14:textId="77777777" w:rsidR="00720273" w:rsidRDefault="00720273" w:rsidP="00720273">
      <w:pPr>
        <w:rPr>
          <w:lang w:eastAsia="ro-RO"/>
        </w:rPr>
      </w:pPr>
      <w:r>
        <w:rPr>
          <w:lang w:eastAsia="ro-RO"/>
        </w:rPr>
        <w:lastRenderedPageBreak/>
        <w:t>Evaluarea contestațiilor depuse;</w:t>
      </w:r>
    </w:p>
    <w:p w14:paraId="5080ADAF" w14:textId="77777777" w:rsidR="00720273" w:rsidRDefault="00720273" w:rsidP="00720273">
      <w:pPr>
        <w:rPr>
          <w:lang w:eastAsia="ro-RO"/>
        </w:rPr>
      </w:pPr>
      <w:r>
        <w:rPr>
          <w:lang w:eastAsia="ro-RO"/>
        </w:rPr>
        <w:t xml:space="preserve">Centralizarea rezultatelor evaluării contestațiilor; </w:t>
      </w:r>
    </w:p>
    <w:p w14:paraId="7393F5C7" w14:textId="77777777" w:rsidR="00720273" w:rsidRDefault="00720273" w:rsidP="00720273">
      <w:pPr>
        <w:rPr>
          <w:lang w:eastAsia="ro-RO"/>
        </w:rPr>
      </w:pPr>
      <w:r>
        <w:rPr>
          <w:lang w:eastAsia="ro-RO"/>
        </w:rPr>
        <w:t xml:space="preserve">Afișarea rezultatelor contestațiilor; </w:t>
      </w:r>
    </w:p>
    <w:p w14:paraId="0E48D705" w14:textId="77777777" w:rsidR="00720273" w:rsidRDefault="00720273" w:rsidP="00720273">
      <w:pPr>
        <w:rPr>
          <w:lang w:eastAsia="ro-RO"/>
        </w:rPr>
      </w:pPr>
      <w:r>
        <w:rPr>
          <w:lang w:eastAsia="ro-RO"/>
        </w:rPr>
        <w:t xml:space="preserve">Realizarea raportului activității de soluționare a contestațiilor revine secretarului comisiei. </w:t>
      </w:r>
    </w:p>
    <w:p w14:paraId="1B6D9AE2" w14:textId="77777777" w:rsidR="00720273" w:rsidRDefault="00720273" w:rsidP="00720273">
      <w:pPr>
        <w:rPr>
          <w:lang w:eastAsia="ro-RO"/>
        </w:rPr>
      </w:pPr>
    </w:p>
    <w:p w14:paraId="56DB8F31" w14:textId="77777777" w:rsidR="00720273" w:rsidRDefault="00720273" w:rsidP="00720273">
      <w:pPr>
        <w:rPr>
          <w:lang w:eastAsia="ro-RO"/>
        </w:rPr>
      </w:pPr>
      <w:r>
        <w:rPr>
          <w:b/>
          <w:lang w:eastAsia="ro-RO"/>
        </w:rPr>
        <w:t>Art. 12</w:t>
      </w:r>
      <w:r>
        <w:rPr>
          <w:lang w:eastAsia="ro-RO"/>
        </w:rPr>
        <w:t xml:space="preserve">  </w:t>
      </w:r>
    </w:p>
    <w:p w14:paraId="40112264" w14:textId="77777777" w:rsidR="00720273" w:rsidRDefault="00720273" w:rsidP="00720273">
      <w:pPr>
        <w:rPr>
          <w:lang w:eastAsia="ro-RO"/>
        </w:rPr>
      </w:pPr>
      <w:r>
        <w:rPr>
          <w:lang w:eastAsia="ro-RO"/>
        </w:rPr>
        <w:t>Punctajul final, după soluționarea contestațiilor, va fi afișat la data stabilită prin prezenta metodologie.</w:t>
      </w:r>
    </w:p>
    <w:p w14:paraId="6C613D21" w14:textId="77777777" w:rsidR="00720273" w:rsidRDefault="00720273" w:rsidP="00720273">
      <w:pPr>
        <w:rPr>
          <w:b/>
          <w:lang w:eastAsia="ro-RO"/>
        </w:rPr>
      </w:pPr>
    </w:p>
    <w:p w14:paraId="6972FCEB" w14:textId="77777777" w:rsidR="00720273" w:rsidRDefault="00720273" w:rsidP="00720273">
      <w:pPr>
        <w:rPr>
          <w:lang w:eastAsia="ro-RO"/>
        </w:rPr>
      </w:pPr>
      <w:r>
        <w:rPr>
          <w:b/>
          <w:lang w:eastAsia="ro-RO"/>
        </w:rPr>
        <w:t>Art. 13</w:t>
      </w:r>
      <w:r>
        <w:rPr>
          <w:lang w:eastAsia="ro-RO"/>
        </w:rPr>
        <w:t xml:space="preserve">  </w:t>
      </w:r>
    </w:p>
    <w:p w14:paraId="7B5DACCB" w14:textId="77777777" w:rsidR="00720273" w:rsidRDefault="00720273" w:rsidP="00720273">
      <w:pPr>
        <w:rPr>
          <w:lang w:eastAsia="ro-RO"/>
        </w:rPr>
      </w:pPr>
      <w:r>
        <w:rPr>
          <w:lang w:eastAsia="ro-RO"/>
        </w:rPr>
        <w:t xml:space="preserve">Persoanele implicate în evaluarea candidaturilor la procesul de selecție (cele din comisia de selecție, precum și cele din comisia de contestații) vor respecta următoarele reguli: </w:t>
      </w:r>
    </w:p>
    <w:p w14:paraId="53BAD763"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Exercitarea atribuțiilor cu onestitate, corectitudine și responsabilitate; </w:t>
      </w:r>
    </w:p>
    <w:p w14:paraId="41E5E3AE"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 xml:space="preserve">Evaluarea obiectivă </w:t>
      </w:r>
      <w:proofErr w:type="spellStart"/>
      <w:r>
        <w:rPr>
          <w:rFonts w:ascii="Arial Narrow" w:hAnsi="Arial Narrow"/>
          <w:sz w:val="24"/>
          <w:szCs w:val="24"/>
        </w:rPr>
        <w:t>şi</w:t>
      </w:r>
      <w:proofErr w:type="spellEnd"/>
      <w:r>
        <w:rPr>
          <w:rFonts w:ascii="Arial Narrow" w:hAnsi="Arial Narrow"/>
          <w:sz w:val="24"/>
          <w:szCs w:val="24"/>
        </w:rPr>
        <w:t xml:space="preserve"> nediscriminatorie a dosarelor candidaților, în  conformitate cu criteriile de selecție stabilite;</w:t>
      </w:r>
    </w:p>
    <w:p w14:paraId="2B5C6793"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Transparența procesului de selecție;</w:t>
      </w:r>
    </w:p>
    <w:p w14:paraId="12FE3252"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Păstrarea confidențialității datelor cu caracter personal ale participanților; </w:t>
      </w:r>
    </w:p>
    <w:p w14:paraId="3CDD24F1"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Respectarea procedurilor și termenelor stabilite. </w:t>
      </w:r>
    </w:p>
    <w:p w14:paraId="0ADF1163" w14:textId="77777777" w:rsidR="00720273" w:rsidRDefault="00720273" w:rsidP="00720273">
      <w:pPr>
        <w:rPr>
          <w:lang w:eastAsia="ro-RO"/>
        </w:rPr>
      </w:pPr>
      <w:r>
        <w:rPr>
          <w:b/>
          <w:lang w:eastAsia="ro-RO"/>
        </w:rPr>
        <w:t>Art. 14</w:t>
      </w:r>
      <w:r>
        <w:rPr>
          <w:lang w:eastAsia="ro-RO"/>
        </w:rPr>
        <w:t xml:space="preserve">  </w:t>
      </w:r>
    </w:p>
    <w:p w14:paraId="2AAAC2A8" w14:textId="10F310D0" w:rsidR="00720273" w:rsidRDefault="00720273" w:rsidP="00720273">
      <w:pPr>
        <w:rPr>
          <w:bCs/>
        </w:rPr>
      </w:pPr>
      <w:r>
        <w:rPr>
          <w:bCs/>
        </w:rPr>
        <w:t xml:space="preserve">Pentru a participa la concursul de selecție, </w:t>
      </w:r>
      <w:r w:rsidR="00E11111">
        <w:rPr>
          <w:bCs/>
        </w:rPr>
        <w:t>fiecare candidat</w:t>
      </w:r>
      <w:r>
        <w:rPr>
          <w:bCs/>
        </w:rPr>
        <w:t xml:space="preserve"> trebuie să îndeplinească următoarele condiții:</w:t>
      </w:r>
    </w:p>
    <w:p w14:paraId="73FA69A4" w14:textId="5A77760C" w:rsidR="00720273" w:rsidRPr="005D5D77"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 xml:space="preserve">Predă discipline vocaționale în catedrele: </w:t>
      </w:r>
      <w:r w:rsidRPr="005D5D77">
        <w:rPr>
          <w:rFonts w:ascii="Arial Narrow" w:hAnsi="Arial Narrow"/>
          <w:sz w:val="24"/>
          <w:szCs w:val="24"/>
        </w:rPr>
        <w:t xml:space="preserve">Teorie, solfegiu, dicteu; Canto; Corzi; Corzi grave; </w:t>
      </w:r>
      <w:r w:rsidR="005D5D77" w:rsidRPr="005D5D77">
        <w:rPr>
          <w:rFonts w:ascii="Arial Narrow" w:hAnsi="Arial Narrow"/>
          <w:sz w:val="24"/>
          <w:szCs w:val="24"/>
        </w:rPr>
        <w:t>Informatică;</w:t>
      </w:r>
    </w:p>
    <w:p w14:paraId="68B3A4C6"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participa la o activitate de job-</w:t>
      </w:r>
      <w:proofErr w:type="spellStart"/>
      <w:r>
        <w:rPr>
          <w:rFonts w:ascii="Arial Narrow" w:hAnsi="Arial Narrow"/>
          <w:sz w:val="24"/>
          <w:szCs w:val="24"/>
        </w:rPr>
        <w:t>shadowing</w:t>
      </w:r>
      <w:proofErr w:type="spellEnd"/>
      <w:r>
        <w:rPr>
          <w:rFonts w:ascii="Arial Narrow" w:hAnsi="Arial Narrow"/>
          <w:sz w:val="24"/>
          <w:szCs w:val="24"/>
        </w:rPr>
        <w:t>, cu durata de 5 zile, în unul dintre domeniile vizate de proiect;</w:t>
      </w:r>
    </w:p>
    <w:p w14:paraId="4EC524DC"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suporta o parte dintre cheltuielile deplasării, respectiv 20% din grant (până la aprobarea raportului final);</w:t>
      </w:r>
    </w:p>
    <w:p w14:paraId="7C23D91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sz w:val="24"/>
          <w:szCs w:val="24"/>
        </w:rPr>
      </w:pPr>
      <w:r>
        <w:rPr>
          <w:rFonts w:ascii="Arial Narrow" w:hAnsi="Arial Narrow" w:cs="FreeSans"/>
          <w:sz w:val="24"/>
          <w:szCs w:val="24"/>
        </w:rPr>
        <w:t>Își asumă responsabilitatea de a disemina și aplica în cadrul școlii ceea ce a învățat în cadrul stagiului;</w:t>
      </w:r>
    </w:p>
    <w:p w14:paraId="064C715F"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Se angajează să continue activitatea didactică în unitate minimum doi ani de la revenirea din mobilitate;</w:t>
      </w:r>
    </w:p>
    <w:p w14:paraId="3DA6028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Își asumă îndeplinirea rolului de profesor-resursă pentru colegii care predau aceeași disciplină sau discipline înrudite în domeniul pentru care a participat/ pentru ceilalți colegi;</w:t>
      </w:r>
    </w:p>
    <w:p w14:paraId="24BBFE04"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Manifestă disponibilitatea de a lucra și în afara orelor de curs, de a respecta termene-limită și de a realiza materiale și activități în legătură cu obiectivele și conținutul proiectului;</w:t>
      </w:r>
    </w:p>
    <w:p w14:paraId="5B0C946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Enunță disponibilitate de participare la întâlnirile periodice ale echipei de proiect cu persoanele selectate;</w:t>
      </w:r>
    </w:p>
    <w:p w14:paraId="0CA7038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Nu a mai beneficiat de programe de formare cu finanțare europeană în ultimii trei ani</w:t>
      </w:r>
      <w:r>
        <w:rPr>
          <w:rFonts w:ascii="Arial Narrow" w:hAnsi="Arial Narrow"/>
          <w:sz w:val="24"/>
          <w:szCs w:val="24"/>
        </w:rPr>
        <w:t>, în domeniul vizat;</w:t>
      </w:r>
    </w:p>
    <w:p w14:paraId="7E3FE58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
          <w:sz w:val="24"/>
          <w:szCs w:val="24"/>
        </w:rPr>
      </w:pPr>
      <w:r>
        <w:rPr>
          <w:rFonts w:ascii="Arial Narrow" w:hAnsi="Arial Narrow" w:cs="FreeSans"/>
          <w:sz w:val="24"/>
          <w:szCs w:val="24"/>
        </w:rPr>
        <w:t xml:space="preserve">Nu a mai participat la programe de formare în ultimii 5 ani (altele decât grade didactice), </w:t>
      </w:r>
      <w:r>
        <w:rPr>
          <w:rFonts w:ascii="Arial Narrow" w:hAnsi="Arial Narrow"/>
          <w:sz w:val="24"/>
          <w:szCs w:val="24"/>
        </w:rPr>
        <w:t>în domeniul vizat;</w:t>
      </w:r>
    </w:p>
    <w:p w14:paraId="74564E4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Cs/>
          <w:sz w:val="24"/>
          <w:szCs w:val="24"/>
        </w:rPr>
      </w:pPr>
      <w:r>
        <w:rPr>
          <w:rFonts w:ascii="Arial Narrow" w:hAnsi="Arial Narrow"/>
          <w:bCs/>
          <w:sz w:val="24"/>
          <w:szCs w:val="24"/>
        </w:rPr>
        <w:t>Are competențe lingvistice într-o limbă străină certificate la nivel minimum B2/ poate demonstra cu documente că are o perioadă de ședere de cel puțin trei luni într-o țară membră UE</w:t>
      </w:r>
      <w:r>
        <w:rPr>
          <w:rStyle w:val="FootnoteReference"/>
          <w:rFonts w:ascii="Arial Narrow" w:hAnsi="Arial Narrow"/>
          <w:bCs/>
          <w:sz w:val="24"/>
          <w:szCs w:val="24"/>
        </w:rPr>
        <w:footnoteReference w:id="2"/>
      </w:r>
      <w:r>
        <w:rPr>
          <w:rFonts w:ascii="Arial Narrow" w:hAnsi="Arial Narrow"/>
          <w:bCs/>
          <w:sz w:val="24"/>
          <w:szCs w:val="24"/>
        </w:rPr>
        <w:t>/ se angajează să obțină certificarea cu cel puțin 30 de zile înainte de realizarea mobilității.</w:t>
      </w:r>
    </w:p>
    <w:p w14:paraId="2E06D862" w14:textId="77777777" w:rsidR="00720273" w:rsidRDefault="00720273" w:rsidP="00720273">
      <w:pPr>
        <w:jc w:val="both"/>
        <w:rPr>
          <w:rFonts w:eastAsia="Times New Roman" w:cs="Times New Roman"/>
          <w:b/>
        </w:rPr>
      </w:pPr>
    </w:p>
    <w:p w14:paraId="57A7FD8B" w14:textId="77777777" w:rsidR="00720273" w:rsidRDefault="00720273" w:rsidP="00720273">
      <w:r>
        <w:t>Candidatul va completa o fișă de evaluare și o scrisoare de intenție, documente care se vor regăsi în dosarul de concurs (Anexa 2, Anexa 3, Anexa 4, Anexa 5), anexând documente justificative.</w:t>
      </w:r>
    </w:p>
    <w:p w14:paraId="62B6A472" w14:textId="77777777" w:rsidR="00720273" w:rsidRDefault="00720273" w:rsidP="00720273"/>
    <w:p w14:paraId="13CF9949" w14:textId="77777777" w:rsidR="00720273" w:rsidRDefault="00720273" w:rsidP="00720273">
      <w:pPr>
        <w:jc w:val="both"/>
      </w:pPr>
      <w:r>
        <w:rPr>
          <w:b/>
        </w:rPr>
        <w:t>Art. 15</w:t>
      </w:r>
      <w:r>
        <w:t xml:space="preserve">    </w:t>
      </w:r>
    </w:p>
    <w:p w14:paraId="1E384044" w14:textId="77777777" w:rsidR="00720273" w:rsidRDefault="00720273" w:rsidP="00720273">
      <w:pPr>
        <w:jc w:val="both"/>
        <w:rPr>
          <w:b/>
          <w:i/>
        </w:rPr>
      </w:pPr>
      <w:r>
        <w:t>Dosarul candidaților la concursul pentru selecția echipei de implementare va conține:</w:t>
      </w:r>
    </w:p>
    <w:p w14:paraId="6F0633C3"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lastRenderedPageBreak/>
        <w:t>cerere de înscriere la concursul de selecție (Anexa 1);</w:t>
      </w:r>
    </w:p>
    <w:p w14:paraId="5BFCAF7B" w14:textId="77777777" w:rsidR="00720273" w:rsidRDefault="00720273" w:rsidP="00720273">
      <w:pPr>
        <w:pStyle w:val="ListParagraph"/>
        <w:numPr>
          <w:ilvl w:val="0"/>
          <w:numId w:val="16"/>
        </w:numPr>
        <w:spacing w:after="0" w:line="240" w:lineRule="auto"/>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scrisoare de intenție în care candidatul își va exprima motivația participării la acest proiect (Ghidul de redactare a acesteia este cuprins în Anexa 3);</w:t>
      </w:r>
    </w:p>
    <w:p w14:paraId="07E4F467"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hAnsi="Arial Narrow" w:cs="Times New Roman"/>
          <w:sz w:val="24"/>
          <w:szCs w:val="24"/>
        </w:rPr>
        <w:t xml:space="preserve">declarație pe propria răspundere cu privire la îndeplinirea condițiilor specifice în vederea participării la mobilitate </w:t>
      </w:r>
      <w:r>
        <w:rPr>
          <w:rFonts w:ascii="Arial Narrow" w:eastAsia="Times New Roman" w:hAnsi="Arial Narrow" w:cs="Times New Roman"/>
          <w:sz w:val="24"/>
          <w:szCs w:val="24"/>
          <w:lang w:eastAsia="ro-RO"/>
        </w:rPr>
        <w:t>(Anexa 4)</w:t>
      </w:r>
      <w:r>
        <w:rPr>
          <w:rFonts w:ascii="Arial Narrow" w:hAnsi="Arial Narrow" w:cs="Times New Roman"/>
          <w:sz w:val="24"/>
          <w:szCs w:val="24"/>
        </w:rPr>
        <w:t xml:space="preserve">; </w:t>
      </w:r>
    </w:p>
    <w:p w14:paraId="7580CA6A"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fișă de evaluare/autoevaluare (Anexa 2) și documente justificative, în ordinea criteriilor evaluate;</w:t>
      </w:r>
    </w:p>
    <w:p w14:paraId="68E22AC8"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acord privind prelucrarea datelor și a imaginii (Anexa 5);</w:t>
      </w:r>
    </w:p>
    <w:p w14:paraId="4790389C"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copie după cartea de identitate.</w:t>
      </w:r>
      <w:r>
        <w:rPr>
          <w:rFonts w:ascii="Arial Narrow" w:hAnsi="Arial Narrow"/>
          <w:b/>
          <w:sz w:val="24"/>
          <w:szCs w:val="24"/>
        </w:rPr>
        <w:t xml:space="preserve"> </w:t>
      </w:r>
    </w:p>
    <w:p w14:paraId="02D89F7A" w14:textId="77777777" w:rsidR="00720273" w:rsidRDefault="00720273" w:rsidP="00720273">
      <w:pPr>
        <w:rPr>
          <w:rFonts w:cs="Times New Roman"/>
          <w:b/>
          <w:lang w:eastAsia="ro-RO"/>
        </w:rPr>
      </w:pPr>
    </w:p>
    <w:p w14:paraId="4B6AC6E3" w14:textId="77777777" w:rsidR="00720273" w:rsidRDefault="00720273" w:rsidP="00720273">
      <w:pPr>
        <w:jc w:val="both"/>
      </w:pPr>
      <w:r>
        <w:rPr>
          <w:b/>
        </w:rPr>
        <w:t>Art. 16</w:t>
      </w:r>
      <w:r>
        <w:t xml:space="preserve">   </w:t>
      </w:r>
    </w:p>
    <w:p w14:paraId="5A5CDBD1" w14:textId="669F7F6D" w:rsidR="00720273" w:rsidRDefault="00720273" w:rsidP="00720273">
      <w:pPr>
        <w:jc w:val="both"/>
      </w:pPr>
      <w:r>
        <w:t xml:space="preserve">Toate documentele menționate la art. 15 vor fi </w:t>
      </w:r>
      <w:r>
        <w:rPr>
          <w:b/>
          <w:bCs/>
        </w:rPr>
        <w:t xml:space="preserve">scanate într-un singur document, în format </w:t>
      </w:r>
      <w:proofErr w:type="spellStart"/>
      <w:r>
        <w:rPr>
          <w:b/>
          <w:bCs/>
        </w:rPr>
        <w:t>pdf</w:t>
      </w:r>
      <w:proofErr w:type="spellEnd"/>
      <w:r>
        <w:rPr>
          <w:b/>
          <w:bCs/>
        </w:rPr>
        <w:t>, în ordinea precizată la art. 15</w:t>
      </w:r>
      <w:r w:rsidR="00F20FFA">
        <w:t xml:space="preserve"> </w:t>
      </w:r>
      <w:r>
        <w:t xml:space="preserve">și vor fi trimise până la termenul indicat în art. 5 al prezentei metodologii prin email la adresa </w:t>
      </w:r>
      <w:hyperlink r:id="rId10" w:history="1">
        <w:r>
          <w:rPr>
            <w:rStyle w:val="Hyperlink"/>
          </w:rPr>
          <w:t>erasmus.vet@balasadoamna.ro</w:t>
        </w:r>
      </w:hyperlink>
      <w:r>
        <w:t xml:space="preserve">, numai de pe adresa de email proprie, furnizată de instituție. Lipsa unuia sau mai multor documente justificative ori trimiterea unor documente ilizibile conduce la neacordarea punctajului vizat de documentul respectiv. </w:t>
      </w:r>
    </w:p>
    <w:p w14:paraId="3769BA3E" w14:textId="77777777" w:rsidR="00720273" w:rsidRDefault="00720273" w:rsidP="00720273">
      <w:pPr>
        <w:jc w:val="both"/>
        <w:rPr>
          <w:b/>
        </w:rPr>
      </w:pPr>
      <w:r>
        <w:rPr>
          <w:b/>
        </w:rPr>
        <w:t>Lipsa unuia dintre documentele vizate de criteriile eliminatorii conduce la declararea candidaturii ca respinsă.</w:t>
      </w:r>
    </w:p>
    <w:p w14:paraId="6E1AA3C7" w14:textId="77777777" w:rsidR="00720273" w:rsidRDefault="00720273" w:rsidP="00720273">
      <w:pPr>
        <w:jc w:val="both"/>
        <w:rPr>
          <w:b/>
        </w:rPr>
      </w:pPr>
      <w:r>
        <w:t xml:space="preserve">Indiferent de modalitatea de completare a documentelor, acestea </w:t>
      </w:r>
      <w:r>
        <w:rPr>
          <w:b/>
        </w:rPr>
        <w:t>vor fi semnate olograf în toate spațiile rezervate.</w:t>
      </w:r>
    </w:p>
    <w:p w14:paraId="0F09FF88" w14:textId="77777777" w:rsidR="00720273" w:rsidRDefault="00720273" w:rsidP="00720273">
      <w:pPr>
        <w:jc w:val="both"/>
      </w:pPr>
    </w:p>
    <w:p w14:paraId="0D9CD02A" w14:textId="77777777" w:rsidR="00720273" w:rsidRDefault="00720273" w:rsidP="00720273">
      <w:pPr>
        <w:jc w:val="both"/>
      </w:pPr>
      <w:r>
        <w:rPr>
          <w:b/>
        </w:rPr>
        <w:t>Art. 17</w:t>
      </w:r>
      <w:r>
        <w:t xml:space="preserve">   </w:t>
      </w:r>
    </w:p>
    <w:p w14:paraId="53EA80DF" w14:textId="77777777" w:rsidR="00720273" w:rsidRDefault="00720273" w:rsidP="00720273">
      <w:pPr>
        <w:jc w:val="both"/>
      </w:pPr>
      <w:r>
        <w:t>Documentele vor fi trimise numai în perioada stabilită în art. 5 al prezentei metodologii</w:t>
      </w:r>
      <w:r>
        <w:rPr>
          <w:b/>
        </w:rPr>
        <w:t>.</w:t>
      </w:r>
      <w:r>
        <w:t xml:space="preserve"> După încheierea perioadei de depunere a documentelor, niciun candidat nu se mai poate înscrie pentru a participa la concursul de selecție, respectiv orice trimitere după această dată este descalificată. </w:t>
      </w:r>
    </w:p>
    <w:p w14:paraId="665ECBE4" w14:textId="77777777" w:rsidR="00720273" w:rsidRDefault="00720273" w:rsidP="00720273">
      <w:pPr>
        <w:jc w:val="both"/>
      </w:pPr>
      <w:r>
        <w:t>Niciun document trimis de pe altă adresă decât cea proprie, furnizată de instituție, nu este evaluat.</w:t>
      </w:r>
    </w:p>
    <w:p w14:paraId="5DC0E4B6" w14:textId="77777777" w:rsidR="00720273" w:rsidRDefault="00720273" w:rsidP="00720273">
      <w:pPr>
        <w:jc w:val="both"/>
        <w:rPr>
          <w:b/>
        </w:rPr>
      </w:pPr>
      <w:r>
        <w:t>În situația în care în perioada de transmitere a documentelor, același candidat transmite documentele de mai multe ori, numai ultima trimitere este evaluată.</w:t>
      </w:r>
    </w:p>
    <w:p w14:paraId="4C12EFC3" w14:textId="77777777" w:rsidR="00720273" w:rsidRDefault="00720273" w:rsidP="00720273">
      <w:pPr>
        <w:jc w:val="both"/>
      </w:pPr>
    </w:p>
    <w:p w14:paraId="0D84D6EC" w14:textId="77777777" w:rsidR="00720273" w:rsidRDefault="00720273" w:rsidP="00720273">
      <w:pPr>
        <w:jc w:val="both"/>
      </w:pPr>
      <w:r>
        <w:rPr>
          <w:b/>
        </w:rPr>
        <w:t>Art. 18</w:t>
      </w:r>
      <w:r>
        <w:t xml:space="preserve">  </w:t>
      </w:r>
    </w:p>
    <w:p w14:paraId="3C35CF5C" w14:textId="77777777" w:rsidR="00720273" w:rsidRDefault="00720273" w:rsidP="00720273">
      <w:pPr>
        <w:jc w:val="both"/>
      </w:pPr>
      <w:r>
        <w:t xml:space="preserve">În urma concursului de selecție, vor fi admiși, </w:t>
      </w:r>
      <w:r>
        <w:rPr>
          <w:b/>
        </w:rPr>
        <w:t>doi profesori beneficiari și mai multe rezerve</w:t>
      </w:r>
      <w:r>
        <w:t xml:space="preserve"> (pentru participarea la activitatea de job-</w:t>
      </w:r>
      <w:proofErr w:type="spellStart"/>
      <w:r>
        <w:t>shadowing</w:t>
      </w:r>
      <w:proofErr w:type="spellEnd"/>
      <w:r>
        <w:t>), în ordinea descrescătoare a punctajului obținut, dar nu mai puțin de 60 de puncte. Rezervele pot fi finanțate în condiții precum:</w:t>
      </w:r>
    </w:p>
    <w:p w14:paraId="7760DC07"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retragerea unuia dintre beneficiari, din proprie inițiativă, sau ca urmare a nedepunerii în timp util a certificatului de competență lingvistică/ a dovezii de ședere pentru o perioadă de minimum 3 luni într-o țară din UE;</w:t>
      </w:r>
    </w:p>
    <w:p w14:paraId="59E5F00D"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suplimentarea grantului acordat de ANPCDEFP Liceului de Arte „Bălașa Doamna” Târgoviște în cadrul proiectului 2023-1-RO01-KA121-VET-000119860</w:t>
      </w:r>
      <w:r>
        <w:rPr>
          <w:rFonts w:ascii="Arial Narrow" w:hAnsi="Arial Narrow"/>
        </w:rPr>
        <w:t>;</w:t>
      </w:r>
    </w:p>
    <w:p w14:paraId="65371822" w14:textId="57D8B435"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eastAsia="Verdana" w:hAnsi="Arial Narrow"/>
          <w:sz w:val="24"/>
          <w:szCs w:val="24"/>
        </w:rPr>
        <w:t>prelungirea perioadei cont</w:t>
      </w:r>
      <w:r w:rsidR="00E11111">
        <w:rPr>
          <w:rFonts w:ascii="Arial Narrow" w:eastAsia="Verdana" w:hAnsi="Arial Narrow"/>
          <w:sz w:val="24"/>
          <w:szCs w:val="24"/>
        </w:rPr>
        <w:t>r</w:t>
      </w:r>
      <w:r>
        <w:rPr>
          <w:rFonts w:ascii="Arial Narrow" w:eastAsia="Verdana" w:hAnsi="Arial Narrow"/>
          <w:sz w:val="24"/>
          <w:szCs w:val="24"/>
        </w:rPr>
        <w:t xml:space="preserve">actului din cadrul proiectului </w:t>
      </w:r>
      <w:r>
        <w:rPr>
          <w:rFonts w:ascii="Arial Narrow" w:hAnsi="Arial Narrow"/>
          <w:sz w:val="24"/>
          <w:szCs w:val="24"/>
        </w:rPr>
        <w:t>2023-1-RO01-KA121-VET-000119860</w:t>
      </w:r>
      <w:r>
        <w:rPr>
          <w:rFonts w:ascii="Arial Narrow" w:hAnsi="Arial Narrow"/>
        </w:rPr>
        <w:t xml:space="preserve"> </w:t>
      </w:r>
      <w:r>
        <w:rPr>
          <w:rFonts w:ascii="Arial Narrow" w:eastAsia="Verdana" w:hAnsi="Arial Narrow"/>
          <w:sz w:val="24"/>
          <w:szCs w:val="24"/>
        </w:rPr>
        <w:t>și suplimentarea corespunzătoare a grantului acordat de către ANPCDEFP Liceului de Arte „Bălașa Doamna” Târgoviște în cadrul acestui proiect;</w:t>
      </w:r>
    </w:p>
    <w:p w14:paraId="0DA5C265" w14:textId="77777777" w:rsidR="00720273" w:rsidRDefault="00720273" w:rsidP="00720273">
      <w:pPr>
        <w:jc w:val="both"/>
      </w:pPr>
      <w:r>
        <w:rPr>
          <w:b/>
        </w:rPr>
        <w:t>Art. 19</w:t>
      </w:r>
      <w:r>
        <w:t xml:space="preserve">  </w:t>
      </w:r>
    </w:p>
    <w:p w14:paraId="2B1F61B4" w14:textId="77777777" w:rsidR="00720273" w:rsidRDefault="00720273" w:rsidP="00720273">
      <w:pPr>
        <w:jc w:val="both"/>
      </w:pPr>
      <w:r>
        <w:t xml:space="preserve">După afișarea punctajului, cererile de contestații vor fi trimise la adresa </w:t>
      </w:r>
      <w:hyperlink r:id="rId11" w:history="1">
        <w:r>
          <w:rPr>
            <w:rStyle w:val="Hyperlink"/>
          </w:rPr>
          <w:t>erasmus.vet@balasadoamna.ro</w:t>
        </w:r>
      </w:hyperlink>
      <w:r>
        <w:t xml:space="preserve">  </w:t>
      </w:r>
    </w:p>
    <w:p w14:paraId="6DF3F507" w14:textId="77777777" w:rsidR="00720273" w:rsidRDefault="00720273" w:rsidP="00720273">
      <w:pPr>
        <w:jc w:val="both"/>
      </w:pPr>
    </w:p>
    <w:p w14:paraId="200DCB05" w14:textId="77777777" w:rsidR="00720273" w:rsidRDefault="00720273" w:rsidP="00720273">
      <w:pPr>
        <w:jc w:val="both"/>
      </w:pPr>
      <w:r>
        <w:rPr>
          <w:b/>
        </w:rPr>
        <w:t>Art. 20</w:t>
      </w:r>
      <w:r>
        <w:t xml:space="preserve">  </w:t>
      </w:r>
    </w:p>
    <w:p w14:paraId="4C3252D0" w14:textId="77777777" w:rsidR="00720273" w:rsidRDefault="00720273" w:rsidP="00720273">
      <w:pPr>
        <w:jc w:val="both"/>
      </w:pPr>
      <w:r>
        <w:t>În urma analizării contestațiilor de către comisia desemnată, se vor afișa rezultatele finale, la termenul stabilit în art. 5 al prezentei metodologii. Aceste rezultate nu pot fi contestate, iar hotărârea comisiei de contestații este definitivă.</w:t>
      </w:r>
    </w:p>
    <w:p w14:paraId="419FC0CA" w14:textId="77777777" w:rsidR="00720273" w:rsidRDefault="00720273" w:rsidP="00720273">
      <w:pPr>
        <w:jc w:val="both"/>
      </w:pPr>
    </w:p>
    <w:p w14:paraId="28B3ED4F" w14:textId="77777777" w:rsidR="00720273" w:rsidRDefault="00720273" w:rsidP="00720273">
      <w:pPr>
        <w:jc w:val="both"/>
        <w:rPr>
          <w:b/>
        </w:rPr>
      </w:pPr>
      <w:r>
        <w:rPr>
          <w:b/>
        </w:rPr>
        <w:t>IV. Dispoziții finale</w:t>
      </w:r>
    </w:p>
    <w:p w14:paraId="19A3C711" w14:textId="77777777" w:rsidR="00720273" w:rsidRDefault="00720273" w:rsidP="00720273">
      <w:pPr>
        <w:jc w:val="both"/>
        <w:rPr>
          <w:b/>
        </w:rPr>
      </w:pPr>
      <w:r>
        <w:rPr>
          <w:b/>
        </w:rPr>
        <w:lastRenderedPageBreak/>
        <w:t>Art. 21</w:t>
      </w:r>
    </w:p>
    <w:p w14:paraId="3B18A913" w14:textId="77777777" w:rsidR="00720273" w:rsidRDefault="00720273" w:rsidP="00720273">
      <w:pPr>
        <w:jc w:val="both"/>
      </w:pPr>
      <w:r>
        <w:t>În termen de 3 zile lucrătoare de la finalizarea evaluării, secretarul comisiei de selecție va întocmi un raport privind selecția beneficiarilor. Raportul trebuie să fie semnat de toți membrii comisiei și să cuprindă:</w:t>
      </w:r>
    </w:p>
    <w:p w14:paraId="3C1B05D6"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data și locul sesiunii de evaluare;</w:t>
      </w:r>
    </w:p>
    <w:p w14:paraId="73BBA49A"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componența comisiei;</w:t>
      </w:r>
    </w:p>
    <w:p w14:paraId="00A69B30"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analiza dosarelor;</w:t>
      </w:r>
    </w:p>
    <w:p w14:paraId="129C4201"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rezultatele finale ale evaluării.</w:t>
      </w:r>
    </w:p>
    <w:p w14:paraId="0F9CD15F" w14:textId="77777777" w:rsidR="00720273" w:rsidRDefault="00720273" w:rsidP="00720273">
      <w:pPr>
        <w:jc w:val="both"/>
        <w:rPr>
          <w:b/>
        </w:rPr>
      </w:pPr>
      <w:r>
        <w:rPr>
          <w:b/>
        </w:rPr>
        <w:t>Art. 22</w:t>
      </w:r>
    </w:p>
    <w:p w14:paraId="0E18E08D" w14:textId="6F751FFE" w:rsidR="00720273" w:rsidRPr="005D5D77" w:rsidRDefault="00720273" w:rsidP="00720273">
      <w:pPr>
        <w:jc w:val="both"/>
        <w:rPr>
          <w:b/>
        </w:rPr>
      </w:pPr>
      <w:r w:rsidRPr="00F412F5">
        <w:rPr>
          <w:b/>
        </w:rPr>
        <w:t>Cursurile/ stagiile de formare se vor</w:t>
      </w:r>
      <w:r w:rsidR="002E0EEB" w:rsidRPr="00F412F5">
        <w:rPr>
          <w:b/>
        </w:rPr>
        <w:t>/se pot</w:t>
      </w:r>
      <w:r w:rsidRPr="00F412F5">
        <w:rPr>
          <w:b/>
        </w:rPr>
        <w:t xml:space="preserve"> desfășura </w:t>
      </w:r>
      <w:r w:rsidR="002E0EEB" w:rsidRPr="00F412F5">
        <w:rPr>
          <w:b/>
        </w:rPr>
        <w:t xml:space="preserve">și </w:t>
      </w:r>
      <w:r w:rsidRPr="00F412F5">
        <w:rPr>
          <w:b/>
        </w:rPr>
        <w:t>în perioada vacanțelor școlare</w:t>
      </w:r>
      <w:r w:rsidR="00EE06D7" w:rsidRPr="00F412F5">
        <w:rPr>
          <w:b/>
        </w:rPr>
        <w:t xml:space="preserve"> și se vor încheia cel</w:t>
      </w:r>
      <w:r w:rsidR="00F20FFA" w:rsidRPr="00F412F5">
        <w:rPr>
          <w:b/>
        </w:rPr>
        <w:t xml:space="preserve"> mai târziu la data de</w:t>
      </w:r>
      <w:r w:rsidRPr="00F412F5">
        <w:rPr>
          <w:b/>
        </w:rPr>
        <w:t xml:space="preserve"> </w:t>
      </w:r>
      <w:r w:rsidR="00AE4D91" w:rsidRPr="00F412F5">
        <w:rPr>
          <w:b/>
        </w:rPr>
        <w:t>8</w:t>
      </w:r>
      <w:r w:rsidR="00EE06D7" w:rsidRPr="00F412F5">
        <w:rPr>
          <w:b/>
        </w:rPr>
        <w:t xml:space="preserve"> mai</w:t>
      </w:r>
      <w:r w:rsidRPr="00F412F5">
        <w:rPr>
          <w:b/>
        </w:rPr>
        <w:t xml:space="preserve"> 2024.</w:t>
      </w:r>
      <w:bookmarkStart w:id="0" w:name="_GoBack"/>
      <w:bookmarkEnd w:id="0"/>
    </w:p>
    <w:p w14:paraId="6B6B3170" w14:textId="77777777" w:rsidR="00720273" w:rsidRPr="005D5D77" w:rsidRDefault="00720273" w:rsidP="00720273">
      <w:pPr>
        <w:jc w:val="both"/>
        <w:rPr>
          <w:b/>
        </w:rPr>
      </w:pPr>
    </w:p>
    <w:p w14:paraId="0A547E54" w14:textId="77777777" w:rsidR="00720273" w:rsidRDefault="00720273" w:rsidP="00720273">
      <w:pPr>
        <w:jc w:val="both"/>
        <w:rPr>
          <w:b/>
        </w:rPr>
      </w:pPr>
      <w:r>
        <w:rPr>
          <w:b/>
        </w:rPr>
        <w:t>Art. 23</w:t>
      </w:r>
    </w:p>
    <w:p w14:paraId="667F1649" w14:textId="77777777" w:rsidR="00720273" w:rsidRDefault="00720273" w:rsidP="00720273">
      <w:r>
        <w:t>Activitățile de diseminare vor cuprinde cel puțin următoarele activități:</w:t>
      </w:r>
    </w:p>
    <w:p w14:paraId="3486CA15"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Un jurnal de mobilitate, publicat în mediul online, în care să fie prezentate activitățile din cadrul mobilității;</w:t>
      </w:r>
    </w:p>
    <w:p w14:paraId="3203601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Susținerea de activități demonstrative pentru colegii care predau aceeași disciplină/ discipline înrudite;</w:t>
      </w:r>
    </w:p>
    <w:p w14:paraId="468B4C9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w:t>
      </w:r>
    </w:p>
    <w:p w14:paraId="69063A0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unei sesiuni de informare-formare pentru colegii care predau aceeași disciplină/ discipline înrudite, dar și pentru colegii de alte specialități;</w:t>
      </w:r>
    </w:p>
    <w:p w14:paraId="2EEE3F4C"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Elaborarea unui ghid de bune practici pe baza experienței dobândite în mobilitate;</w:t>
      </w:r>
    </w:p>
    <w:p w14:paraId="04FF0507"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de activități didactice în echipă cu colegi de aceeași specialitate/ specialitate înrudită care nu au participat la mobilități (câte două pentru fiecare participant, pe durata a doi ani școlari);</w:t>
      </w:r>
    </w:p>
    <w:p w14:paraId="46709CC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câte unei diseminări către comisia pentru curriculum, consiliul profesoral, consiliul de administrație, profesorii de specialitate din centrul metodic (în cadrul cercurilor pedagogice);</w:t>
      </w:r>
    </w:p>
    <w:p w14:paraId="693B8A2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Participarea la Simpozionul național organizat anual de școală în cadrul secțiunii workshop cu o activitate de formare construită pe baza experienței din cadrul mobilității;</w:t>
      </w:r>
    </w:p>
    <w:p w14:paraId="7A8F83AD" w14:textId="339E68DB" w:rsidR="002E0EEB" w:rsidRPr="002E0EEB" w:rsidRDefault="00720273" w:rsidP="002E0EEB">
      <w:pPr>
        <w:pStyle w:val="ListParagraph"/>
        <w:numPr>
          <w:ilvl w:val="0"/>
          <w:numId w:val="19"/>
        </w:numPr>
        <w:autoSpaceDE w:val="0"/>
        <w:autoSpaceDN w:val="0"/>
        <w:adjustRightInd w:val="0"/>
        <w:spacing w:line="256" w:lineRule="auto"/>
        <w:ind w:left="709" w:hanging="425"/>
        <w:jc w:val="both"/>
        <w:rPr>
          <w:rFonts w:ascii="Arial Narrow" w:hAnsi="Arial Narrow"/>
          <w:b/>
          <w:bCs/>
          <w:sz w:val="24"/>
          <w:szCs w:val="24"/>
        </w:rPr>
      </w:pPr>
      <w:r>
        <w:rPr>
          <w:rFonts w:ascii="Arial Narrow" w:hAnsi="Arial Narrow" w:cs="FreeSans"/>
          <w:sz w:val="24"/>
          <w:szCs w:val="24"/>
        </w:rPr>
        <w:t>Consilierea colegilor din școală în vederea utilizării în cadrul activităților didactice a metodelor experimentate în cadrul mobilității (minimum o activitate de consiliere/ lună timp de doi ani).</w:t>
      </w:r>
    </w:p>
    <w:p w14:paraId="5F295CC5" w14:textId="77777777" w:rsidR="002E0EEB" w:rsidRPr="002E0EEB" w:rsidRDefault="002E0EEB" w:rsidP="002E0EEB">
      <w:pPr>
        <w:autoSpaceDE w:val="0"/>
        <w:autoSpaceDN w:val="0"/>
        <w:adjustRightInd w:val="0"/>
        <w:spacing w:line="256" w:lineRule="auto"/>
        <w:jc w:val="both"/>
        <w:rPr>
          <w:b/>
          <w:bCs/>
        </w:rPr>
      </w:pPr>
    </w:p>
    <w:p w14:paraId="70982888" w14:textId="77777777" w:rsidR="00720273" w:rsidRDefault="00720273" w:rsidP="00720273">
      <w:pPr>
        <w:jc w:val="both"/>
        <w:rPr>
          <w:b/>
        </w:rPr>
      </w:pPr>
      <w:r>
        <w:rPr>
          <w:b/>
        </w:rPr>
        <w:t>Art. 24</w:t>
      </w:r>
    </w:p>
    <w:p w14:paraId="1857CBB7" w14:textId="77777777" w:rsidR="00720273" w:rsidRDefault="00720273" w:rsidP="00720273">
      <w:pPr>
        <w:jc w:val="both"/>
      </w:pPr>
      <w:r>
        <w:t>În termen de 3 zile lucrătoare de la finalizarea evaluării, secretarul comisiei de soluționare a contestațiilor va întocmi un raport privind selecția beneficiarilor. Raportul trebuie să fie semnat de toți membrii comisiei și să cuprindă:</w:t>
      </w:r>
    </w:p>
    <w:p w14:paraId="7B2EEAF1"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data și locul sesiunii de contestații;</w:t>
      </w:r>
    </w:p>
    <w:p w14:paraId="51F819FC"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componența comisiei;</w:t>
      </w:r>
    </w:p>
    <w:p w14:paraId="3609AAE5"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analiza dosarelor;</w:t>
      </w:r>
    </w:p>
    <w:p w14:paraId="2BEDDE92"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rezultatele finale.</w:t>
      </w:r>
    </w:p>
    <w:p w14:paraId="5F805689" w14:textId="77777777" w:rsidR="00720273" w:rsidRDefault="00720273" w:rsidP="00720273">
      <w:pPr>
        <w:jc w:val="both"/>
        <w:rPr>
          <w:b/>
        </w:rPr>
      </w:pPr>
      <w:r>
        <w:rPr>
          <w:b/>
        </w:rPr>
        <w:t>Art. 25</w:t>
      </w:r>
    </w:p>
    <w:p w14:paraId="5984BB41" w14:textId="77777777" w:rsidR="00720273" w:rsidRDefault="00720273" w:rsidP="00720273">
      <w:pPr>
        <w:jc w:val="both"/>
      </w:pPr>
      <w:r>
        <w:t xml:space="preserve">Documentele de participare la selecție, însoțite de toate documentele de evaluare ale comisiei de evaluare, precum și cele ale comisiei de contestații, semnate de către toți membrii acestor comisii, raportul fiecărei comisii, însoțit de listele </w:t>
      </w:r>
      <w:r>
        <w:lastRenderedPageBreak/>
        <w:t xml:space="preserve">finale, fac parte din documentația proiectului. Ele vor fi gestionate de către echipa de management conform reglementărilor proiectului și arhivate conform prevederilor legale. </w:t>
      </w:r>
    </w:p>
    <w:p w14:paraId="4705AED5" w14:textId="77777777" w:rsidR="00720273" w:rsidRDefault="00720273" w:rsidP="00720273">
      <w:pPr>
        <w:jc w:val="both"/>
      </w:pPr>
    </w:p>
    <w:p w14:paraId="092808C1" w14:textId="77777777" w:rsidR="00EB0714" w:rsidRDefault="00EB0714" w:rsidP="00720273">
      <w:pPr>
        <w:jc w:val="both"/>
      </w:pPr>
    </w:p>
    <w:p w14:paraId="5FE487F6" w14:textId="77777777" w:rsidR="00EB0714" w:rsidRDefault="00EB0714" w:rsidP="00720273">
      <w:pPr>
        <w:jc w:val="both"/>
      </w:pPr>
    </w:p>
    <w:p w14:paraId="5D40DCE1" w14:textId="77777777" w:rsidR="00EB0714" w:rsidRDefault="00EB0714" w:rsidP="00720273">
      <w:pPr>
        <w:jc w:val="both"/>
      </w:pPr>
    </w:p>
    <w:p w14:paraId="25846A91" w14:textId="77777777" w:rsidR="00EB0714" w:rsidRDefault="00EB0714" w:rsidP="00720273">
      <w:pPr>
        <w:jc w:val="both"/>
      </w:pPr>
    </w:p>
    <w:p w14:paraId="6429B6C3" w14:textId="77777777" w:rsidR="00EB0714" w:rsidRDefault="00EB0714" w:rsidP="00720273">
      <w:pPr>
        <w:jc w:val="both"/>
      </w:pPr>
    </w:p>
    <w:p w14:paraId="2F554669" w14:textId="77777777" w:rsidR="00EB0714" w:rsidRDefault="00EB0714" w:rsidP="00720273">
      <w:pPr>
        <w:jc w:val="both"/>
      </w:pPr>
    </w:p>
    <w:p w14:paraId="757AEF60" w14:textId="77777777" w:rsidR="00EB0714" w:rsidRDefault="00EB0714" w:rsidP="00720273">
      <w:pPr>
        <w:jc w:val="both"/>
      </w:pPr>
    </w:p>
    <w:p w14:paraId="1DAEAC04" w14:textId="3102A6CD" w:rsidR="00720273" w:rsidRPr="00720273" w:rsidRDefault="00720273" w:rsidP="00EB0714">
      <w:pPr>
        <w:jc w:val="center"/>
        <w:rPr>
          <w:b/>
        </w:rPr>
      </w:pPr>
      <w:r>
        <w:rPr>
          <w:b/>
        </w:rPr>
        <w:t>C</w:t>
      </w:r>
      <w:r w:rsidRPr="00720273">
        <w:rPr>
          <w:b/>
        </w:rPr>
        <w:t>oordonator proiect,</w:t>
      </w:r>
    </w:p>
    <w:p w14:paraId="332E7173" w14:textId="1C668EE3" w:rsidR="0063763B" w:rsidRDefault="00720273" w:rsidP="00EB0714">
      <w:pPr>
        <w:jc w:val="center"/>
        <w:rPr>
          <w:b/>
        </w:rPr>
      </w:pPr>
      <w:r>
        <w:rPr>
          <w:b/>
        </w:rPr>
        <w:t>D</w:t>
      </w:r>
      <w:r w:rsidRPr="00720273">
        <w:rPr>
          <w:b/>
        </w:rPr>
        <w:t>irector,</w:t>
      </w:r>
    </w:p>
    <w:p w14:paraId="0128D039" w14:textId="31C3B3B6" w:rsidR="00720273" w:rsidRPr="00720273" w:rsidRDefault="0063763B" w:rsidP="00EB0714">
      <w:pPr>
        <w:jc w:val="center"/>
        <w:rPr>
          <w:b/>
        </w:rPr>
      </w:pPr>
      <w:r>
        <w:rPr>
          <w:b/>
        </w:rPr>
        <w:t>Pr</w:t>
      </w:r>
      <w:r w:rsidR="00720273">
        <w:rPr>
          <w:b/>
        </w:rPr>
        <w:t>. p</w:t>
      </w:r>
      <w:r w:rsidR="00720273" w:rsidRPr="00720273">
        <w:rPr>
          <w:b/>
        </w:rPr>
        <w:t>rof. Marian DOBRESCU</w:t>
      </w:r>
    </w:p>
    <w:p w14:paraId="1BF939D6" w14:textId="77777777" w:rsidR="00E3304F" w:rsidRPr="0047064F" w:rsidRDefault="00E3304F" w:rsidP="00EB0714">
      <w:pPr>
        <w:spacing w:line="276" w:lineRule="auto"/>
        <w:jc w:val="center"/>
        <w:rPr>
          <w:rFonts w:cs="Times New Roman"/>
        </w:rPr>
      </w:pPr>
    </w:p>
    <w:sectPr w:rsidR="00E3304F" w:rsidRPr="0047064F" w:rsidSect="00F30189">
      <w:headerReference w:type="default" r:id="rId12"/>
      <w:footerReference w:type="default" r:id="rId13"/>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DA350" w14:textId="77777777" w:rsidR="00DE011C" w:rsidRDefault="00DE011C" w:rsidP="00690451">
      <w:r>
        <w:separator/>
      </w:r>
    </w:p>
  </w:endnote>
  <w:endnote w:type="continuationSeparator" w:id="0">
    <w:p w14:paraId="05AEAC29" w14:textId="77777777" w:rsidR="00DE011C" w:rsidRDefault="00DE011C"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76" w:type="dxa"/>
      <w:tblBorders>
        <w:top w:val="single" w:sz="4" w:space="0" w:color="auto"/>
        <w:insideH w:val="single" w:sz="4" w:space="0" w:color="auto"/>
      </w:tblBorders>
      <w:tblLook w:val="04A0" w:firstRow="1" w:lastRow="0" w:firstColumn="1" w:lastColumn="0" w:noHBand="0" w:noVBand="1"/>
    </w:tblPr>
    <w:tblGrid>
      <w:gridCol w:w="1838"/>
      <w:gridCol w:w="7938"/>
    </w:tblGrid>
    <w:tr w:rsidR="00AE4D91" w:rsidRPr="006F1DB9" w14:paraId="5B224938" w14:textId="77777777" w:rsidTr="006F1DB9">
      <w:tc>
        <w:tcPr>
          <w:tcW w:w="1838" w:type="dxa"/>
          <w:shd w:val="clear" w:color="auto" w:fill="auto"/>
          <w:vAlign w:val="center"/>
        </w:tcPr>
        <w:p w14:paraId="75045981" w14:textId="77777777" w:rsidR="00AE4D91" w:rsidRPr="006F1DB9" w:rsidRDefault="00AE4D91" w:rsidP="006F1DB9">
          <w:pPr>
            <w:pStyle w:val="Footer"/>
            <w:jc w:val="cen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F412F5">
            <w:rPr>
              <w:b/>
              <w:bCs/>
              <w:noProof/>
            </w:rPr>
            <w:t>1</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F412F5">
            <w:rPr>
              <w:b/>
              <w:bCs/>
              <w:noProof/>
            </w:rPr>
            <w:t>6</w:t>
          </w:r>
          <w:r w:rsidRPr="006F1DB9">
            <w:rPr>
              <w:b/>
              <w:bCs/>
            </w:rPr>
            <w:fldChar w:fldCharType="end"/>
          </w:r>
        </w:p>
      </w:tc>
      <w:tc>
        <w:tcPr>
          <w:tcW w:w="7938" w:type="dxa"/>
          <w:shd w:val="clear" w:color="auto" w:fill="auto"/>
          <w:vAlign w:val="center"/>
        </w:tcPr>
        <w:p w14:paraId="42EAAF76" w14:textId="77777777" w:rsidR="00AE4D91" w:rsidRPr="006F1DB9" w:rsidRDefault="00AE4D91" w:rsidP="006F1DB9">
          <w:pPr>
            <w:pStyle w:val="Footer"/>
            <w:jc w:val="right"/>
            <w:rPr>
              <w:b/>
              <w:bCs/>
            </w:rPr>
          </w:pPr>
          <w:r w:rsidRPr="006F1DB9">
            <w:rPr>
              <w:b/>
              <w:bCs/>
            </w:rPr>
            <w:t>130078 mun. Târgoviște, jud. Dâmbovița, str. Lt. Pârvan Popescu, nr. 60</w:t>
          </w:r>
        </w:p>
        <w:p w14:paraId="405A169D" w14:textId="1245E1D4" w:rsidR="00AE4D91" w:rsidRPr="006F1DB9" w:rsidRDefault="00AE4D91"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59133306" w14:textId="4606269E" w:rsidR="002707ED" w:rsidRPr="00AE4D91" w:rsidRDefault="002707ED" w:rsidP="00AE4D91">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08BC1" w14:textId="77777777" w:rsidR="00DE011C" w:rsidRDefault="00DE011C" w:rsidP="00690451">
      <w:r>
        <w:separator/>
      </w:r>
    </w:p>
  </w:footnote>
  <w:footnote w:type="continuationSeparator" w:id="0">
    <w:p w14:paraId="4F208B83" w14:textId="77777777" w:rsidR="00DE011C" w:rsidRDefault="00DE011C" w:rsidP="00690451">
      <w:r>
        <w:continuationSeparator/>
      </w:r>
    </w:p>
  </w:footnote>
  <w:footnote w:id="1">
    <w:p w14:paraId="15C8B8E8" w14:textId="77777777" w:rsidR="002707ED" w:rsidRDefault="002707ED" w:rsidP="00720273">
      <w:pPr>
        <w:pStyle w:val="FootnoteText"/>
        <w:rPr>
          <w:rFonts w:ascii="Arial Narrow" w:hAnsi="Arial Narrow"/>
          <w:lang w:val="pt-BR"/>
        </w:rPr>
      </w:pPr>
      <w:r>
        <w:rPr>
          <w:rStyle w:val="FootnoteReference"/>
          <w:rFonts w:ascii="Arial Narrow" w:hAnsi="Arial Narrow"/>
        </w:rPr>
        <w:footnoteRef/>
      </w:r>
      <w:r>
        <w:rPr>
          <w:rFonts w:ascii="Arial Narrow" w:hAnsi="Arial Narrow"/>
          <w:lang w:val="pt-BR"/>
        </w:rPr>
        <w:t xml:space="preserve"> Formularul de contestație va fi transmis pe email împreună cu rezultatele.</w:t>
      </w:r>
    </w:p>
  </w:footnote>
  <w:footnote w:id="2">
    <w:p w14:paraId="506A577A" w14:textId="77777777" w:rsidR="002707ED" w:rsidRDefault="002707ED" w:rsidP="00720273">
      <w:pPr>
        <w:pStyle w:val="FootnoteText"/>
        <w:rPr>
          <w:rFonts w:ascii="Arial Narrow" w:hAnsi="Arial Narrow"/>
          <w:lang w:val="ro-RO"/>
        </w:rPr>
      </w:pPr>
      <w:r>
        <w:rPr>
          <w:rStyle w:val="FootnoteReference"/>
          <w:rFonts w:ascii="Arial Narrow" w:hAnsi="Arial Narrow"/>
        </w:rPr>
        <w:footnoteRef/>
      </w:r>
      <w:r>
        <w:rPr>
          <w:rFonts w:ascii="Arial Narrow" w:hAnsi="Arial Narrow"/>
          <w:lang w:val="pt-BR"/>
        </w:rPr>
        <w:t xml:space="preserve"> </w:t>
      </w:r>
      <w:r>
        <w:rPr>
          <w:rFonts w:ascii="Arial Narrow" w:hAnsi="Arial Narrow"/>
          <w:lang w:val="ro-RO"/>
        </w:rPr>
        <w:t>În acest caz, mobilitatea nu se poate desfășura decât în țara respectivă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15:restartNumberingAfterBreak="0">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9"/>
  </w:num>
  <w:num w:numId="2">
    <w:abstractNumId w:val="10"/>
  </w:num>
  <w:num w:numId="3">
    <w:abstractNumId w:val="5"/>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53770"/>
    <w:rsid w:val="00084A97"/>
    <w:rsid w:val="00110465"/>
    <w:rsid w:val="00122384"/>
    <w:rsid w:val="001510B0"/>
    <w:rsid w:val="001E23B8"/>
    <w:rsid w:val="00202880"/>
    <w:rsid w:val="00204CDE"/>
    <w:rsid w:val="00241196"/>
    <w:rsid w:val="00251EB9"/>
    <w:rsid w:val="002707ED"/>
    <w:rsid w:val="002D0670"/>
    <w:rsid w:val="002E0EEB"/>
    <w:rsid w:val="002F6300"/>
    <w:rsid w:val="003514A6"/>
    <w:rsid w:val="00371128"/>
    <w:rsid w:val="00372421"/>
    <w:rsid w:val="00391194"/>
    <w:rsid w:val="003914CD"/>
    <w:rsid w:val="003C788D"/>
    <w:rsid w:val="003E7F07"/>
    <w:rsid w:val="00426998"/>
    <w:rsid w:val="00432346"/>
    <w:rsid w:val="00447478"/>
    <w:rsid w:val="0047064F"/>
    <w:rsid w:val="004727EE"/>
    <w:rsid w:val="00480CC7"/>
    <w:rsid w:val="00490C19"/>
    <w:rsid w:val="004E364B"/>
    <w:rsid w:val="00526AF9"/>
    <w:rsid w:val="00566C45"/>
    <w:rsid w:val="005806CC"/>
    <w:rsid w:val="00590CB3"/>
    <w:rsid w:val="005D5D77"/>
    <w:rsid w:val="005F078C"/>
    <w:rsid w:val="0063763B"/>
    <w:rsid w:val="00651695"/>
    <w:rsid w:val="00661DF6"/>
    <w:rsid w:val="00680E45"/>
    <w:rsid w:val="00690451"/>
    <w:rsid w:val="006965BF"/>
    <w:rsid w:val="006B172E"/>
    <w:rsid w:val="006E2D00"/>
    <w:rsid w:val="00700F9D"/>
    <w:rsid w:val="007041BD"/>
    <w:rsid w:val="00704CA2"/>
    <w:rsid w:val="00720273"/>
    <w:rsid w:val="00725E87"/>
    <w:rsid w:val="0077619E"/>
    <w:rsid w:val="00776847"/>
    <w:rsid w:val="00776C37"/>
    <w:rsid w:val="007906C5"/>
    <w:rsid w:val="007E4459"/>
    <w:rsid w:val="008223F4"/>
    <w:rsid w:val="00835ECB"/>
    <w:rsid w:val="008776B5"/>
    <w:rsid w:val="0089270A"/>
    <w:rsid w:val="008C5275"/>
    <w:rsid w:val="00906F08"/>
    <w:rsid w:val="009373BE"/>
    <w:rsid w:val="00956E3F"/>
    <w:rsid w:val="009601C8"/>
    <w:rsid w:val="009B61DC"/>
    <w:rsid w:val="00A72C83"/>
    <w:rsid w:val="00AB5A5B"/>
    <w:rsid w:val="00AB728C"/>
    <w:rsid w:val="00AC399D"/>
    <w:rsid w:val="00AC6F85"/>
    <w:rsid w:val="00AE4D91"/>
    <w:rsid w:val="00AF7DB2"/>
    <w:rsid w:val="00B167A0"/>
    <w:rsid w:val="00B275DF"/>
    <w:rsid w:val="00B3024D"/>
    <w:rsid w:val="00B37362"/>
    <w:rsid w:val="00B52F7E"/>
    <w:rsid w:val="00BF717D"/>
    <w:rsid w:val="00C164B5"/>
    <w:rsid w:val="00C321A3"/>
    <w:rsid w:val="00C83B3B"/>
    <w:rsid w:val="00CB7D9D"/>
    <w:rsid w:val="00CE3436"/>
    <w:rsid w:val="00D3241A"/>
    <w:rsid w:val="00D36B2F"/>
    <w:rsid w:val="00D3702F"/>
    <w:rsid w:val="00D56695"/>
    <w:rsid w:val="00D56FFA"/>
    <w:rsid w:val="00D57ED3"/>
    <w:rsid w:val="00D655BE"/>
    <w:rsid w:val="00D722EC"/>
    <w:rsid w:val="00D97E49"/>
    <w:rsid w:val="00DA33B4"/>
    <w:rsid w:val="00DE011C"/>
    <w:rsid w:val="00DE57C7"/>
    <w:rsid w:val="00E11111"/>
    <w:rsid w:val="00E3304F"/>
    <w:rsid w:val="00E363B8"/>
    <w:rsid w:val="00E5036B"/>
    <w:rsid w:val="00E54955"/>
    <w:rsid w:val="00EB0714"/>
    <w:rsid w:val="00EB1E7B"/>
    <w:rsid w:val="00EE06D7"/>
    <w:rsid w:val="00F016F6"/>
    <w:rsid w:val="00F20FFA"/>
    <w:rsid w:val="00F30189"/>
    <w:rsid w:val="00F412F5"/>
    <w:rsid w:val="00F52402"/>
    <w:rsid w:val="00F52BB7"/>
    <w:rsid w:val="00F76B0F"/>
    <w:rsid w:val="00F82482"/>
    <w:rsid w:val="00FA0FE9"/>
    <w:rsid w:val="00FC29EC"/>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vet@balasadoamn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smus.vet@balasadoamn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asmus.vet@balasadoamna.ro" TargetMode="External"/><Relationship Id="rId4" Type="http://schemas.openxmlformats.org/officeDocument/2006/relationships/settings" Target="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CD359-703E-4742-A1D5-EFA434AA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1996</Words>
  <Characters>11580</Characters>
  <Application>Microsoft Office Word</Application>
  <DocSecurity>0</DocSecurity>
  <Lines>96</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19</cp:revision>
  <dcterms:created xsi:type="dcterms:W3CDTF">2023-09-18T15:38:00Z</dcterms:created>
  <dcterms:modified xsi:type="dcterms:W3CDTF">2024-11-27T08:48:00Z</dcterms:modified>
</cp:coreProperties>
</file>